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pPr w:leftFromText="141" w:rightFromText="141" w:vertAnchor="text" w:horzAnchor="margin" w:tblpY="372"/>
        <w:tblW w:w="5000" w:type="pct"/>
        <w:tblLook w:val="04A0" w:firstRow="1" w:lastRow="0" w:firstColumn="1" w:lastColumn="0" w:noHBand="0" w:noVBand="1"/>
      </w:tblPr>
      <w:tblGrid>
        <w:gridCol w:w="1471"/>
        <w:gridCol w:w="7072"/>
        <w:gridCol w:w="969"/>
        <w:gridCol w:w="1278"/>
      </w:tblGrid>
      <w:tr w:rsidR="00E94A0C" w:rsidRPr="00E94A0C" w:rsidTr="00F34E9E">
        <w:trPr>
          <w:trHeight w:val="324"/>
        </w:trPr>
        <w:tc>
          <w:tcPr>
            <w:tcW w:w="5000" w:type="pct"/>
            <w:gridSpan w:val="4"/>
            <w:shd w:val="clear" w:color="auto" w:fill="auto"/>
            <w:vAlign w:val="center"/>
          </w:tcPr>
          <w:p w:rsidR="00E94A0C" w:rsidRPr="00E94A0C" w:rsidRDefault="00E94A0C" w:rsidP="00805455">
            <w:pPr>
              <w:jc w:val="center"/>
              <w:rPr>
                <w:rFonts w:ascii="Tahoma" w:hAnsi="Tahoma" w:cs="Tahoma"/>
                <w:b/>
                <w:sz w:val="14"/>
                <w:szCs w:val="16"/>
              </w:rPr>
            </w:pPr>
            <w:r w:rsidRPr="00E94A0C">
              <w:rPr>
                <w:rFonts w:ascii="Tahoma" w:hAnsi="Tahoma" w:cs="Tahoma"/>
                <w:b/>
                <w:sz w:val="14"/>
                <w:szCs w:val="16"/>
              </w:rPr>
              <w:t>2</w:t>
            </w:r>
            <w:r w:rsidR="000B1BB3">
              <w:rPr>
                <w:rFonts w:ascii="Tahoma" w:hAnsi="Tahoma" w:cs="Tahoma"/>
                <w:b/>
                <w:sz w:val="14"/>
                <w:szCs w:val="16"/>
              </w:rPr>
              <w:t>3</w:t>
            </w:r>
            <w:r w:rsidRPr="00E94A0C">
              <w:rPr>
                <w:rFonts w:ascii="Tahoma" w:hAnsi="Tahoma" w:cs="Tahoma"/>
                <w:b/>
                <w:sz w:val="14"/>
                <w:szCs w:val="16"/>
              </w:rPr>
              <w:t xml:space="preserve"> AYUNTAMIENTO DE MEXICALI, B.C.</w:t>
            </w:r>
          </w:p>
          <w:p w:rsidR="00E94A0C" w:rsidRPr="00E94A0C" w:rsidRDefault="00E94A0C" w:rsidP="00805455">
            <w:pPr>
              <w:jc w:val="center"/>
              <w:rPr>
                <w:rFonts w:ascii="Tahoma" w:hAnsi="Tahoma" w:cs="Tahoma"/>
                <w:b/>
                <w:sz w:val="14"/>
                <w:szCs w:val="16"/>
              </w:rPr>
            </w:pPr>
            <w:r w:rsidRPr="00E94A0C">
              <w:rPr>
                <w:rFonts w:ascii="Tahoma" w:hAnsi="Tahoma" w:cs="Tahoma"/>
                <w:b/>
                <w:sz w:val="14"/>
                <w:szCs w:val="16"/>
              </w:rPr>
              <w:t>COMITÉ DE ADQUISICIONES, ARRENDAMIENTOS Y CONTRATACION DE SERVICIOS</w:t>
            </w:r>
          </w:p>
          <w:p w:rsidR="00E94A0C" w:rsidRPr="00E94A0C" w:rsidRDefault="00E94A0C" w:rsidP="00805455">
            <w:pPr>
              <w:jc w:val="center"/>
              <w:rPr>
                <w:rFonts w:ascii="Tahoma" w:hAnsi="Tahoma" w:cs="Tahoma"/>
                <w:b/>
                <w:sz w:val="14"/>
                <w:szCs w:val="16"/>
              </w:rPr>
            </w:pPr>
            <w:r w:rsidRPr="00E94A0C">
              <w:rPr>
                <w:rFonts w:ascii="Tahoma" w:hAnsi="Tahoma" w:cs="Tahoma"/>
                <w:b/>
                <w:sz w:val="14"/>
                <w:szCs w:val="16"/>
              </w:rPr>
              <w:t>LICITACIÓN PÚBLICA MUNICIPAL NO.</w:t>
            </w:r>
            <w:r w:rsidR="000B1BB3">
              <w:rPr>
                <w:rFonts w:ascii="Tahoma" w:hAnsi="Tahoma" w:cs="Tahoma"/>
                <w:b/>
                <w:sz w:val="14"/>
                <w:szCs w:val="16"/>
              </w:rPr>
              <w:t xml:space="preserve"> AYTOMXL-OM-ADQ-21-20</w:t>
            </w:r>
          </w:p>
          <w:p w:rsidR="00E94A0C" w:rsidRPr="00E94A0C" w:rsidRDefault="00527DCB" w:rsidP="000B1BB3">
            <w:pPr>
              <w:jc w:val="center"/>
              <w:rPr>
                <w:rFonts w:ascii="Tahoma" w:hAnsi="Tahoma" w:cs="Tahoma"/>
                <w:b/>
                <w:sz w:val="14"/>
                <w:szCs w:val="16"/>
              </w:rPr>
            </w:pPr>
            <w:r w:rsidRPr="0025790B">
              <w:rPr>
                <w:b/>
                <w:sz w:val="20"/>
                <w:szCs w:val="20"/>
              </w:rPr>
              <w:t>“</w:t>
            </w:r>
            <w:r w:rsidR="000B1BB3">
              <w:rPr>
                <w:b/>
                <w:sz w:val="20"/>
                <w:szCs w:val="20"/>
              </w:rPr>
              <w:t xml:space="preserve">Adquisiciones, Arrendamientos y Servicios para Dirección de Servicios Públicos del Gobierno </w:t>
            </w:r>
            <w:r w:rsidRPr="0025790B">
              <w:rPr>
                <w:b/>
                <w:sz w:val="20"/>
                <w:szCs w:val="20"/>
              </w:rPr>
              <w:t>Municipal de Mexicali, Baja California”</w:t>
            </w:r>
          </w:p>
        </w:tc>
      </w:tr>
      <w:tr w:rsidR="00813A00" w:rsidRPr="00E94A0C" w:rsidTr="00F34E9E">
        <w:trPr>
          <w:trHeight w:val="324"/>
        </w:trPr>
        <w:tc>
          <w:tcPr>
            <w:tcW w:w="5000" w:type="pct"/>
            <w:gridSpan w:val="4"/>
            <w:shd w:val="clear" w:color="auto" w:fill="auto"/>
            <w:vAlign w:val="center"/>
          </w:tcPr>
          <w:p w:rsidR="00813A00" w:rsidRPr="00E94A0C" w:rsidRDefault="000B1BB3" w:rsidP="00805455">
            <w:pPr>
              <w:jc w:val="center"/>
              <w:rPr>
                <w:rFonts w:ascii="Tahoma" w:hAnsi="Tahoma" w:cs="Tahoma"/>
                <w:b/>
                <w:sz w:val="14"/>
                <w:szCs w:val="16"/>
              </w:rPr>
            </w:pPr>
            <w:r>
              <w:rPr>
                <w:rFonts w:ascii="Tahoma" w:hAnsi="Tahoma" w:cs="Tahoma"/>
                <w:b/>
                <w:sz w:val="14"/>
                <w:szCs w:val="16"/>
              </w:rPr>
              <w:t>“Equipo Pesado Nuevo”</w:t>
            </w:r>
          </w:p>
        </w:tc>
      </w:tr>
      <w:tr w:rsidR="00E94A0C" w:rsidRPr="00E94A0C" w:rsidTr="00F34E9E">
        <w:trPr>
          <w:trHeight w:val="324"/>
        </w:trPr>
        <w:tc>
          <w:tcPr>
            <w:tcW w:w="5000" w:type="pct"/>
            <w:gridSpan w:val="4"/>
            <w:shd w:val="clear" w:color="auto" w:fill="auto"/>
            <w:vAlign w:val="center"/>
          </w:tcPr>
          <w:p w:rsidR="00E94A0C" w:rsidRPr="00E94A0C" w:rsidRDefault="00E94A0C" w:rsidP="000B1BB3">
            <w:pPr>
              <w:jc w:val="center"/>
              <w:rPr>
                <w:rFonts w:ascii="Tahoma" w:hAnsi="Tahoma" w:cs="Tahoma"/>
                <w:b/>
                <w:sz w:val="14"/>
                <w:szCs w:val="16"/>
              </w:rPr>
            </w:pPr>
            <w:r w:rsidRPr="00E94A0C">
              <w:rPr>
                <w:rFonts w:ascii="Tahoma" w:hAnsi="Tahoma" w:cs="Tahoma"/>
                <w:b/>
                <w:sz w:val="14"/>
                <w:szCs w:val="16"/>
              </w:rPr>
              <w:t xml:space="preserve">PAQUETE 1: </w:t>
            </w:r>
            <w:r w:rsidR="001C629A">
              <w:rPr>
                <w:rFonts w:ascii="Tahoma" w:hAnsi="Tahoma" w:cs="Tahoma"/>
                <w:b/>
                <w:sz w:val="14"/>
                <w:szCs w:val="16"/>
              </w:rPr>
              <w:t xml:space="preserve">Partida </w:t>
            </w:r>
            <w:r w:rsidR="000B1BB3">
              <w:rPr>
                <w:rFonts w:ascii="Tahoma" w:hAnsi="Tahoma" w:cs="Tahoma"/>
                <w:b/>
                <w:sz w:val="14"/>
                <w:szCs w:val="16"/>
              </w:rPr>
              <w:t>56301 “Maquinaria y Equipo de Construcción”</w:t>
            </w:r>
          </w:p>
        </w:tc>
      </w:tr>
      <w:tr w:rsidR="00813A00" w:rsidRPr="00E94A0C" w:rsidTr="00F34E9E">
        <w:trPr>
          <w:trHeight w:val="714"/>
        </w:trPr>
        <w:tc>
          <w:tcPr>
            <w:tcW w:w="682" w:type="pct"/>
            <w:shd w:val="clear" w:color="auto" w:fill="auto"/>
            <w:vAlign w:val="center"/>
          </w:tcPr>
          <w:p w:rsidR="00813A00" w:rsidRPr="00E94A0C" w:rsidRDefault="00813A00" w:rsidP="00805455">
            <w:pPr>
              <w:jc w:val="center"/>
              <w:rPr>
                <w:rFonts w:ascii="Tahoma" w:hAnsi="Tahoma" w:cs="Tahoma"/>
                <w:b/>
                <w:sz w:val="14"/>
                <w:szCs w:val="16"/>
              </w:rPr>
            </w:pPr>
            <w:r w:rsidRPr="00E94A0C">
              <w:rPr>
                <w:rFonts w:ascii="Tahoma" w:hAnsi="Tahoma" w:cs="Tahoma"/>
                <w:b/>
                <w:sz w:val="14"/>
                <w:szCs w:val="16"/>
              </w:rPr>
              <w:t>NO. SUBPARTIDA</w:t>
            </w:r>
          </w:p>
        </w:tc>
        <w:tc>
          <w:tcPr>
            <w:tcW w:w="3277" w:type="pct"/>
            <w:shd w:val="clear" w:color="auto" w:fill="auto"/>
            <w:vAlign w:val="center"/>
          </w:tcPr>
          <w:p w:rsidR="00813A00" w:rsidRPr="00E94A0C" w:rsidRDefault="00813A00" w:rsidP="00805455">
            <w:pPr>
              <w:jc w:val="center"/>
              <w:rPr>
                <w:rFonts w:ascii="Tahoma" w:hAnsi="Tahoma" w:cs="Tahoma"/>
                <w:b/>
                <w:sz w:val="14"/>
                <w:szCs w:val="16"/>
              </w:rPr>
            </w:pPr>
            <w:r w:rsidRPr="00E94A0C">
              <w:rPr>
                <w:rFonts w:ascii="Tahoma" w:hAnsi="Tahoma" w:cs="Tahoma"/>
                <w:b/>
                <w:sz w:val="14"/>
                <w:szCs w:val="16"/>
              </w:rPr>
              <w:t>CONCEPTO Y DESCRIPCION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813A00" w:rsidRPr="00E94A0C" w:rsidRDefault="00813A00" w:rsidP="00805455">
            <w:pPr>
              <w:jc w:val="center"/>
              <w:rPr>
                <w:rFonts w:ascii="Tahoma" w:hAnsi="Tahoma" w:cs="Tahoma"/>
                <w:b/>
                <w:sz w:val="14"/>
                <w:szCs w:val="16"/>
              </w:rPr>
            </w:pPr>
            <w:r w:rsidRPr="00E94A0C">
              <w:rPr>
                <w:rFonts w:ascii="Tahoma" w:hAnsi="Tahoma" w:cs="Tahoma"/>
                <w:b/>
                <w:sz w:val="14"/>
                <w:szCs w:val="16"/>
              </w:rPr>
              <w:t>UNIDAD DE MEDIDA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813A00" w:rsidRPr="00E94A0C" w:rsidRDefault="00813A00" w:rsidP="00805455">
            <w:pPr>
              <w:jc w:val="center"/>
              <w:rPr>
                <w:rFonts w:ascii="Tahoma" w:hAnsi="Tahoma" w:cs="Tahoma"/>
                <w:b/>
                <w:sz w:val="14"/>
                <w:szCs w:val="16"/>
              </w:rPr>
            </w:pPr>
            <w:r w:rsidRPr="00E94A0C">
              <w:rPr>
                <w:rFonts w:ascii="Tahoma" w:hAnsi="Tahoma" w:cs="Tahoma"/>
                <w:b/>
                <w:sz w:val="14"/>
                <w:szCs w:val="16"/>
              </w:rPr>
              <w:t>CANTIDAD</w:t>
            </w:r>
          </w:p>
        </w:tc>
      </w:tr>
      <w:tr w:rsidR="004F1E86" w:rsidRPr="00E94A0C" w:rsidTr="00066D3D">
        <w:trPr>
          <w:trHeight w:val="2833"/>
        </w:trPr>
        <w:tc>
          <w:tcPr>
            <w:tcW w:w="682" w:type="pct"/>
            <w:shd w:val="clear" w:color="auto" w:fill="auto"/>
          </w:tcPr>
          <w:p w:rsidR="004F1E86" w:rsidRPr="00E94A0C" w:rsidRDefault="00385524" w:rsidP="00805455">
            <w:pPr>
              <w:jc w:val="center"/>
              <w:textAlignment w:val="baseline"/>
              <w:outlineLvl w:val="0"/>
              <w:rPr>
                <w:rFonts w:ascii="Tahoma" w:eastAsia="Times New Roman" w:hAnsi="Tahoma" w:cs="Tahoma"/>
                <w:color w:val="000000"/>
                <w:kern w:val="36"/>
                <w:sz w:val="14"/>
                <w:szCs w:val="16"/>
                <w:lang w:eastAsia="es-MX"/>
              </w:rPr>
            </w:pPr>
            <w:r>
              <w:rPr>
                <w:rFonts w:ascii="Tahoma" w:eastAsia="Times New Roman" w:hAnsi="Tahoma" w:cs="Tahoma"/>
                <w:color w:val="000000"/>
                <w:kern w:val="36"/>
                <w:sz w:val="14"/>
                <w:szCs w:val="16"/>
                <w:lang w:eastAsia="es-MX"/>
              </w:rPr>
              <w:t>1</w:t>
            </w:r>
          </w:p>
        </w:tc>
        <w:tc>
          <w:tcPr>
            <w:tcW w:w="3277" w:type="pct"/>
            <w:shd w:val="clear" w:color="auto" w:fill="auto"/>
          </w:tcPr>
          <w:p w:rsidR="004F1E86" w:rsidRDefault="000B1BB3" w:rsidP="000B1BB3">
            <w:pPr>
              <w:rPr>
                <w:rFonts w:ascii="Tahoma" w:hAnsi="Tahoma" w:cs="Tahoma"/>
                <w:b/>
                <w:sz w:val="14"/>
                <w:szCs w:val="16"/>
              </w:rPr>
            </w:pPr>
            <w:r>
              <w:rPr>
                <w:rFonts w:ascii="Tahoma" w:hAnsi="Tahoma" w:cs="Tahoma"/>
                <w:b/>
                <w:sz w:val="14"/>
                <w:szCs w:val="16"/>
              </w:rPr>
              <w:t>RETROEXCAVADORA NUEVA</w:t>
            </w:r>
          </w:p>
          <w:p w:rsidR="000B1BB3" w:rsidRDefault="000B1BB3" w:rsidP="000B1BB3">
            <w:pPr>
              <w:rPr>
                <w:rFonts w:ascii="Tahoma" w:hAnsi="Tahoma" w:cs="Tahoma"/>
                <w:b/>
                <w:sz w:val="14"/>
                <w:szCs w:val="16"/>
              </w:rPr>
            </w:pPr>
          </w:p>
          <w:p w:rsidR="000B1BB3" w:rsidRDefault="000B1BB3" w:rsidP="000B1BB3">
            <w:pPr>
              <w:rPr>
                <w:rFonts w:ascii="Tahoma" w:hAnsi="Tahoma" w:cs="Tahoma"/>
                <w:b/>
                <w:sz w:val="14"/>
                <w:szCs w:val="16"/>
              </w:rPr>
            </w:pPr>
            <w:r>
              <w:rPr>
                <w:rFonts w:ascii="Tahoma" w:hAnsi="Tahoma" w:cs="Tahoma"/>
                <w:b/>
                <w:sz w:val="14"/>
                <w:szCs w:val="16"/>
              </w:rPr>
              <w:t>CABINA</w:t>
            </w:r>
          </w:p>
          <w:p w:rsidR="000B1BB3" w:rsidRDefault="000B1BB3" w:rsidP="000B1BB3">
            <w:pPr>
              <w:rPr>
                <w:rFonts w:ascii="Tahoma" w:hAnsi="Tahoma" w:cs="Tahoma"/>
                <w:sz w:val="14"/>
                <w:szCs w:val="16"/>
              </w:rPr>
            </w:pPr>
            <w:r>
              <w:rPr>
                <w:rFonts w:ascii="Tahoma" w:hAnsi="Tahoma" w:cs="Tahoma"/>
                <w:sz w:val="14"/>
                <w:szCs w:val="16"/>
              </w:rPr>
              <w:t>Cerrada</w:t>
            </w:r>
            <w:r w:rsidR="00430EAA">
              <w:rPr>
                <w:rFonts w:ascii="Tahoma" w:hAnsi="Tahoma" w:cs="Tahoma"/>
                <w:sz w:val="14"/>
                <w:szCs w:val="16"/>
              </w:rPr>
              <w:t xml:space="preserve"> con A/C 4X4</w:t>
            </w:r>
          </w:p>
          <w:p w:rsidR="00430EAA" w:rsidRDefault="00430EAA" w:rsidP="000B1BB3">
            <w:pPr>
              <w:rPr>
                <w:rFonts w:ascii="Tahoma" w:hAnsi="Tahoma" w:cs="Tahoma"/>
                <w:sz w:val="14"/>
                <w:szCs w:val="16"/>
              </w:rPr>
            </w:pPr>
            <w:r>
              <w:rPr>
                <w:rFonts w:ascii="Tahoma" w:hAnsi="Tahoma" w:cs="Tahoma"/>
                <w:sz w:val="14"/>
                <w:szCs w:val="16"/>
              </w:rPr>
              <w:t>Motor 4 Cilindros</w:t>
            </w:r>
          </w:p>
          <w:p w:rsidR="00430EAA" w:rsidRDefault="00430EAA" w:rsidP="000B1BB3">
            <w:pPr>
              <w:rPr>
                <w:rFonts w:ascii="Tahoma" w:hAnsi="Tahoma" w:cs="Tahoma"/>
                <w:sz w:val="14"/>
                <w:szCs w:val="16"/>
              </w:rPr>
            </w:pPr>
            <w:r>
              <w:rPr>
                <w:rFonts w:ascii="Tahoma" w:hAnsi="Tahoma" w:cs="Tahoma"/>
                <w:sz w:val="14"/>
                <w:szCs w:val="16"/>
              </w:rPr>
              <w:t>Combustible diésel</w:t>
            </w:r>
          </w:p>
          <w:p w:rsidR="00430EAA" w:rsidRDefault="00430EAA" w:rsidP="000B1BB3">
            <w:pPr>
              <w:rPr>
                <w:rFonts w:ascii="Tahoma" w:hAnsi="Tahoma" w:cs="Tahoma"/>
                <w:sz w:val="14"/>
                <w:szCs w:val="16"/>
              </w:rPr>
            </w:pPr>
            <w:r>
              <w:rPr>
                <w:rFonts w:ascii="Tahoma" w:hAnsi="Tahoma" w:cs="Tahoma"/>
                <w:sz w:val="14"/>
                <w:szCs w:val="16"/>
              </w:rPr>
              <w:t>Potencia neta turbo con 108 HP</w:t>
            </w:r>
          </w:p>
          <w:p w:rsidR="00430EAA" w:rsidRDefault="00430EAA" w:rsidP="000B1BB3">
            <w:pPr>
              <w:rPr>
                <w:rFonts w:ascii="Tahoma" w:hAnsi="Tahoma" w:cs="Tahoma"/>
                <w:sz w:val="14"/>
                <w:szCs w:val="16"/>
              </w:rPr>
            </w:pPr>
            <w:r>
              <w:rPr>
                <w:rFonts w:ascii="Tahoma" w:hAnsi="Tahoma" w:cs="Tahoma"/>
                <w:sz w:val="14"/>
                <w:szCs w:val="16"/>
              </w:rPr>
              <w:t xml:space="preserve">Transmisión Estándar </w:t>
            </w:r>
            <w:proofErr w:type="spellStart"/>
            <w:r>
              <w:rPr>
                <w:rFonts w:ascii="Tahoma" w:hAnsi="Tahoma" w:cs="Tahoma"/>
                <w:sz w:val="14"/>
                <w:szCs w:val="16"/>
              </w:rPr>
              <w:t>Powershift</w:t>
            </w:r>
            <w:proofErr w:type="spellEnd"/>
            <w:r>
              <w:rPr>
                <w:rFonts w:ascii="Tahoma" w:hAnsi="Tahoma" w:cs="Tahoma"/>
                <w:sz w:val="14"/>
                <w:szCs w:val="16"/>
              </w:rPr>
              <w:t xml:space="preserve"> 4-3 velocidades</w:t>
            </w:r>
          </w:p>
          <w:p w:rsidR="00430EAA" w:rsidRDefault="00430EAA" w:rsidP="000B1BB3">
            <w:pPr>
              <w:rPr>
                <w:rFonts w:ascii="Tahoma" w:hAnsi="Tahoma" w:cs="Tahoma"/>
                <w:sz w:val="14"/>
                <w:szCs w:val="16"/>
              </w:rPr>
            </w:pPr>
          </w:p>
          <w:p w:rsidR="00430EAA" w:rsidRDefault="00430EAA" w:rsidP="000B1BB3">
            <w:pPr>
              <w:rPr>
                <w:rFonts w:ascii="Tahoma" w:hAnsi="Tahoma" w:cs="Tahoma"/>
                <w:b/>
                <w:sz w:val="14"/>
                <w:szCs w:val="16"/>
              </w:rPr>
            </w:pPr>
            <w:r>
              <w:rPr>
                <w:rFonts w:ascii="Tahoma" w:hAnsi="Tahoma" w:cs="Tahoma"/>
                <w:b/>
                <w:sz w:val="14"/>
                <w:szCs w:val="16"/>
              </w:rPr>
              <w:t>DIMENSION DEL CARGADOR</w:t>
            </w:r>
          </w:p>
          <w:p w:rsidR="00430EAA" w:rsidRDefault="00430EAA" w:rsidP="000B1BB3">
            <w:pPr>
              <w:rPr>
                <w:rFonts w:ascii="Tahoma" w:hAnsi="Tahoma" w:cs="Tahoma"/>
                <w:sz w:val="14"/>
                <w:szCs w:val="16"/>
              </w:rPr>
            </w:pPr>
            <w:r>
              <w:rPr>
                <w:rFonts w:ascii="Tahoma" w:hAnsi="Tahoma" w:cs="Tahoma"/>
                <w:sz w:val="14"/>
                <w:szCs w:val="16"/>
              </w:rPr>
              <w:t>Altura máxima de operación brazos elevados 4,22m</w:t>
            </w:r>
          </w:p>
          <w:p w:rsidR="00430EAA" w:rsidRDefault="00AD2810" w:rsidP="000B1BB3">
            <w:pPr>
              <w:rPr>
                <w:rFonts w:ascii="Tahoma" w:hAnsi="Tahoma" w:cs="Tahoma"/>
                <w:sz w:val="14"/>
                <w:szCs w:val="16"/>
              </w:rPr>
            </w:pPr>
            <w:r>
              <w:rPr>
                <w:rFonts w:ascii="Tahoma" w:hAnsi="Tahoma" w:cs="Tahoma"/>
                <w:sz w:val="14"/>
                <w:szCs w:val="16"/>
              </w:rPr>
              <w:t>Profundidad</w:t>
            </w:r>
            <w:r w:rsidR="00430EAA">
              <w:rPr>
                <w:rFonts w:ascii="Tahoma" w:hAnsi="Tahoma" w:cs="Tahoma"/>
                <w:sz w:val="14"/>
                <w:szCs w:val="16"/>
              </w:rPr>
              <w:t xml:space="preserve"> de excavación, balde nivelado</w:t>
            </w:r>
            <w:r>
              <w:rPr>
                <w:rFonts w:ascii="Tahoma" w:hAnsi="Tahoma" w:cs="Tahoma"/>
                <w:sz w:val="14"/>
                <w:szCs w:val="16"/>
              </w:rPr>
              <w:t xml:space="preserve"> 150mm</w:t>
            </w:r>
          </w:p>
          <w:p w:rsidR="00AD2810" w:rsidRDefault="00AD2810" w:rsidP="000B1BB3">
            <w:pPr>
              <w:rPr>
                <w:rFonts w:ascii="Tahoma" w:hAnsi="Tahoma" w:cs="Tahoma"/>
                <w:sz w:val="14"/>
                <w:szCs w:val="16"/>
              </w:rPr>
            </w:pPr>
            <w:r>
              <w:rPr>
                <w:rFonts w:ascii="Tahoma" w:hAnsi="Tahoma" w:cs="Tahoma"/>
                <w:sz w:val="14"/>
                <w:szCs w:val="16"/>
              </w:rPr>
              <w:t>Capacidad de elevación hasta altura máxima 3,541 kg</w:t>
            </w:r>
          </w:p>
          <w:p w:rsidR="00AD2810" w:rsidRDefault="00AD2810" w:rsidP="000B1BB3">
            <w:pPr>
              <w:rPr>
                <w:rFonts w:ascii="Tahoma" w:hAnsi="Tahoma" w:cs="Tahoma"/>
                <w:sz w:val="14"/>
                <w:szCs w:val="16"/>
              </w:rPr>
            </w:pPr>
          </w:p>
          <w:p w:rsidR="00AD2810" w:rsidRDefault="00AD2810" w:rsidP="000B1BB3">
            <w:pPr>
              <w:rPr>
                <w:rFonts w:ascii="Tahoma" w:hAnsi="Tahoma" w:cs="Tahoma"/>
                <w:b/>
                <w:sz w:val="14"/>
                <w:szCs w:val="16"/>
              </w:rPr>
            </w:pPr>
            <w:r>
              <w:rPr>
                <w:rFonts w:ascii="Tahoma" w:hAnsi="Tahoma" w:cs="Tahoma"/>
                <w:b/>
                <w:sz w:val="14"/>
                <w:szCs w:val="16"/>
              </w:rPr>
              <w:t>OPERACIÓN DE LA RETROEXCAVADORA</w:t>
            </w:r>
          </w:p>
          <w:p w:rsidR="00AD2810" w:rsidRDefault="00AD2810" w:rsidP="000B1BB3">
            <w:pPr>
              <w:rPr>
                <w:rFonts w:ascii="Tahoma" w:hAnsi="Tahoma" w:cs="Tahoma"/>
                <w:sz w:val="14"/>
                <w:szCs w:val="16"/>
              </w:rPr>
            </w:pPr>
            <w:r>
              <w:rPr>
                <w:rFonts w:ascii="Tahoma" w:hAnsi="Tahoma" w:cs="Tahoma"/>
                <w:sz w:val="14"/>
                <w:szCs w:val="16"/>
              </w:rPr>
              <w:t>Profundidad de excavación máximo extendido 5,94m</w:t>
            </w:r>
          </w:p>
          <w:p w:rsidR="00AD2810" w:rsidRDefault="00AD2810" w:rsidP="000B1BB3">
            <w:pPr>
              <w:rPr>
                <w:rFonts w:ascii="Tahoma" w:hAnsi="Tahoma" w:cs="Tahoma"/>
                <w:sz w:val="14"/>
                <w:szCs w:val="16"/>
              </w:rPr>
            </w:pPr>
            <w:r>
              <w:rPr>
                <w:rFonts w:ascii="Tahoma" w:hAnsi="Tahoma" w:cs="Tahoma"/>
                <w:sz w:val="14"/>
                <w:szCs w:val="16"/>
              </w:rPr>
              <w:t>Altura de carga 4,81 m</w:t>
            </w:r>
          </w:p>
          <w:p w:rsidR="00AD2810" w:rsidRDefault="00AD2810" w:rsidP="000B1BB3">
            <w:pPr>
              <w:rPr>
                <w:rFonts w:ascii="Tahoma" w:hAnsi="Tahoma" w:cs="Tahoma"/>
                <w:sz w:val="14"/>
                <w:szCs w:val="16"/>
              </w:rPr>
            </w:pPr>
            <w:r>
              <w:rPr>
                <w:rFonts w:ascii="Tahoma" w:hAnsi="Tahoma" w:cs="Tahoma"/>
                <w:sz w:val="14"/>
                <w:szCs w:val="16"/>
              </w:rPr>
              <w:t>Peso de operación 9,280 kg</w:t>
            </w:r>
          </w:p>
          <w:p w:rsidR="00922A6B" w:rsidRDefault="00922A6B" w:rsidP="000B1BB3">
            <w:pPr>
              <w:rPr>
                <w:rFonts w:ascii="Tahoma" w:hAnsi="Tahoma" w:cs="Tahoma"/>
                <w:sz w:val="14"/>
                <w:szCs w:val="16"/>
              </w:rPr>
            </w:pPr>
          </w:p>
          <w:p w:rsidR="00922A6B" w:rsidRPr="00922A6B" w:rsidRDefault="00922A6B" w:rsidP="000B1BB3">
            <w:pPr>
              <w:rPr>
                <w:rFonts w:ascii="Tahoma" w:hAnsi="Tahoma" w:cs="Tahoma"/>
                <w:b/>
                <w:sz w:val="14"/>
                <w:szCs w:val="16"/>
              </w:rPr>
            </w:pPr>
            <w:r>
              <w:rPr>
                <w:rFonts w:ascii="Tahoma" w:hAnsi="Tahoma" w:cs="Tahoma"/>
                <w:b/>
                <w:sz w:val="14"/>
                <w:szCs w:val="16"/>
              </w:rPr>
              <w:t>Garantía de 2500 horas o dos años lo que ocurra primero</w:t>
            </w:r>
            <w:r w:rsidR="00776666">
              <w:rPr>
                <w:rFonts w:ascii="Tahoma" w:hAnsi="Tahoma" w:cs="Tahoma"/>
                <w:b/>
                <w:sz w:val="14"/>
                <w:szCs w:val="16"/>
              </w:rPr>
              <w:t>.</w:t>
            </w:r>
          </w:p>
        </w:tc>
        <w:tc>
          <w:tcPr>
            <w:tcW w:w="449" w:type="pct"/>
            <w:shd w:val="clear" w:color="auto" w:fill="auto"/>
          </w:tcPr>
          <w:p w:rsidR="004F1E86" w:rsidRPr="00E94A0C" w:rsidRDefault="004F1E86" w:rsidP="00805455">
            <w:pPr>
              <w:jc w:val="center"/>
              <w:rPr>
                <w:rFonts w:ascii="Tahoma" w:hAnsi="Tahoma" w:cs="Tahoma"/>
                <w:sz w:val="14"/>
                <w:szCs w:val="16"/>
              </w:rPr>
            </w:pPr>
            <w:r w:rsidRPr="00E94A0C">
              <w:rPr>
                <w:rFonts w:ascii="Tahoma" w:hAnsi="Tahoma" w:cs="Tahoma"/>
                <w:sz w:val="14"/>
                <w:szCs w:val="16"/>
              </w:rPr>
              <w:t>PIEZA</w:t>
            </w:r>
          </w:p>
        </w:tc>
        <w:tc>
          <w:tcPr>
            <w:tcW w:w="591" w:type="pct"/>
            <w:shd w:val="clear" w:color="auto" w:fill="auto"/>
          </w:tcPr>
          <w:p w:rsidR="004F1E86" w:rsidRPr="00E94A0C" w:rsidRDefault="00AD2810" w:rsidP="00805455">
            <w:pPr>
              <w:jc w:val="center"/>
              <w:rPr>
                <w:rFonts w:ascii="Tahoma" w:hAnsi="Tahoma" w:cs="Tahoma"/>
                <w:sz w:val="14"/>
                <w:szCs w:val="16"/>
              </w:rPr>
            </w:pPr>
            <w:r>
              <w:rPr>
                <w:rFonts w:ascii="Tahoma" w:hAnsi="Tahoma" w:cs="Tahoma"/>
                <w:sz w:val="14"/>
                <w:szCs w:val="16"/>
              </w:rPr>
              <w:t>1</w:t>
            </w:r>
          </w:p>
        </w:tc>
      </w:tr>
    </w:tbl>
    <w:p w:rsidR="00DA475F" w:rsidRDefault="00DA475F" w:rsidP="00805455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:rsidR="00E94A0C" w:rsidRDefault="00E94A0C" w:rsidP="00805455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:rsidR="001C629A" w:rsidRDefault="001C629A" w:rsidP="00805455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:rsidR="001C629A" w:rsidRDefault="001C629A" w:rsidP="00805455">
      <w:pPr>
        <w:spacing w:after="0" w:line="240" w:lineRule="auto"/>
        <w:rPr>
          <w:rFonts w:ascii="Tahoma" w:hAnsi="Tahoma" w:cs="Tahoma"/>
          <w:sz w:val="16"/>
          <w:szCs w:val="16"/>
        </w:rPr>
      </w:pPr>
    </w:p>
    <w:tbl>
      <w:tblPr>
        <w:tblStyle w:val="Tablaconcuadrcula"/>
        <w:tblpPr w:leftFromText="141" w:rightFromText="141" w:vertAnchor="text" w:horzAnchor="margin" w:tblpY="81"/>
        <w:tblW w:w="5000" w:type="pct"/>
        <w:tblLook w:val="04A0" w:firstRow="1" w:lastRow="0" w:firstColumn="1" w:lastColumn="0" w:noHBand="0" w:noVBand="1"/>
      </w:tblPr>
      <w:tblGrid>
        <w:gridCol w:w="1472"/>
        <w:gridCol w:w="7074"/>
        <w:gridCol w:w="969"/>
        <w:gridCol w:w="1275"/>
      </w:tblGrid>
      <w:tr w:rsidR="00AD2810" w:rsidRPr="00E94A0C" w:rsidTr="00AD2810">
        <w:trPr>
          <w:trHeight w:val="714"/>
        </w:trPr>
        <w:tc>
          <w:tcPr>
            <w:tcW w:w="682" w:type="pct"/>
            <w:shd w:val="clear" w:color="auto" w:fill="auto"/>
            <w:vAlign w:val="center"/>
          </w:tcPr>
          <w:p w:rsidR="00AD2810" w:rsidRPr="00E94A0C" w:rsidRDefault="00AD2810" w:rsidP="00AD2810">
            <w:pPr>
              <w:jc w:val="center"/>
              <w:rPr>
                <w:rFonts w:ascii="Tahoma" w:hAnsi="Tahoma" w:cs="Tahoma"/>
                <w:b/>
                <w:sz w:val="14"/>
                <w:szCs w:val="16"/>
              </w:rPr>
            </w:pPr>
            <w:r w:rsidRPr="00E94A0C">
              <w:rPr>
                <w:rFonts w:ascii="Tahoma" w:hAnsi="Tahoma" w:cs="Tahoma"/>
                <w:b/>
                <w:sz w:val="14"/>
                <w:szCs w:val="16"/>
              </w:rPr>
              <w:t>NO. SUBPARTIDA</w:t>
            </w:r>
          </w:p>
        </w:tc>
        <w:tc>
          <w:tcPr>
            <w:tcW w:w="3278" w:type="pct"/>
            <w:shd w:val="clear" w:color="auto" w:fill="auto"/>
            <w:vAlign w:val="center"/>
          </w:tcPr>
          <w:p w:rsidR="00AD2810" w:rsidRPr="00E94A0C" w:rsidRDefault="00AD2810" w:rsidP="00AD2810">
            <w:pPr>
              <w:jc w:val="center"/>
              <w:rPr>
                <w:rFonts w:ascii="Tahoma" w:hAnsi="Tahoma" w:cs="Tahoma"/>
                <w:b/>
                <w:sz w:val="14"/>
                <w:szCs w:val="16"/>
              </w:rPr>
            </w:pPr>
            <w:r w:rsidRPr="00E94A0C">
              <w:rPr>
                <w:rFonts w:ascii="Tahoma" w:hAnsi="Tahoma" w:cs="Tahoma"/>
                <w:b/>
                <w:sz w:val="14"/>
                <w:szCs w:val="16"/>
              </w:rPr>
              <w:t>CONCEPTO Y DESCRIPCION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AD2810" w:rsidRPr="00E94A0C" w:rsidRDefault="00AD2810" w:rsidP="00AD2810">
            <w:pPr>
              <w:jc w:val="center"/>
              <w:rPr>
                <w:rFonts w:ascii="Tahoma" w:hAnsi="Tahoma" w:cs="Tahoma"/>
                <w:b/>
                <w:sz w:val="14"/>
                <w:szCs w:val="16"/>
              </w:rPr>
            </w:pPr>
            <w:r w:rsidRPr="00E94A0C">
              <w:rPr>
                <w:rFonts w:ascii="Tahoma" w:hAnsi="Tahoma" w:cs="Tahoma"/>
                <w:b/>
                <w:sz w:val="14"/>
                <w:szCs w:val="16"/>
              </w:rPr>
              <w:t>UNIDAD DE MEDIDA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AD2810" w:rsidRPr="00E94A0C" w:rsidRDefault="00AD2810" w:rsidP="00AD2810">
            <w:pPr>
              <w:jc w:val="center"/>
              <w:rPr>
                <w:rFonts w:ascii="Tahoma" w:hAnsi="Tahoma" w:cs="Tahoma"/>
                <w:b/>
                <w:sz w:val="14"/>
                <w:szCs w:val="16"/>
              </w:rPr>
            </w:pPr>
            <w:r w:rsidRPr="00E94A0C">
              <w:rPr>
                <w:rFonts w:ascii="Tahoma" w:hAnsi="Tahoma" w:cs="Tahoma"/>
                <w:b/>
                <w:sz w:val="14"/>
                <w:szCs w:val="16"/>
              </w:rPr>
              <w:t>CANTIDAD</w:t>
            </w:r>
          </w:p>
        </w:tc>
      </w:tr>
      <w:tr w:rsidR="00AD2810" w:rsidRPr="00E94A0C" w:rsidTr="00AD2810">
        <w:tc>
          <w:tcPr>
            <w:tcW w:w="682" w:type="pct"/>
            <w:shd w:val="clear" w:color="auto" w:fill="auto"/>
          </w:tcPr>
          <w:p w:rsidR="00AD2810" w:rsidRPr="00E94A0C" w:rsidRDefault="0066747C" w:rsidP="00AD2810">
            <w:pPr>
              <w:jc w:val="center"/>
              <w:textAlignment w:val="baseline"/>
              <w:outlineLvl w:val="0"/>
              <w:rPr>
                <w:rFonts w:ascii="Tahoma" w:eastAsia="Times New Roman" w:hAnsi="Tahoma" w:cs="Tahoma"/>
                <w:color w:val="000000"/>
                <w:kern w:val="36"/>
                <w:sz w:val="14"/>
                <w:szCs w:val="16"/>
                <w:lang w:eastAsia="es-MX"/>
              </w:rPr>
            </w:pPr>
            <w:r>
              <w:rPr>
                <w:rFonts w:ascii="Tahoma" w:eastAsia="Times New Roman" w:hAnsi="Tahoma" w:cs="Tahoma"/>
                <w:color w:val="000000"/>
                <w:kern w:val="36"/>
                <w:sz w:val="14"/>
                <w:szCs w:val="16"/>
                <w:lang w:eastAsia="es-MX"/>
              </w:rPr>
              <w:t>2</w:t>
            </w:r>
          </w:p>
        </w:tc>
        <w:tc>
          <w:tcPr>
            <w:tcW w:w="3278" w:type="pct"/>
            <w:shd w:val="clear" w:color="auto" w:fill="auto"/>
          </w:tcPr>
          <w:p w:rsidR="000667DE" w:rsidRPr="00776666" w:rsidRDefault="000667DE" w:rsidP="00AD2810">
            <w:pPr>
              <w:textAlignment w:val="baseline"/>
              <w:outlineLvl w:val="0"/>
              <w:rPr>
                <w:rFonts w:ascii="Tahoma" w:hAnsi="Tahoma" w:cs="Tahoma"/>
                <w:b/>
                <w:sz w:val="14"/>
                <w:szCs w:val="14"/>
                <w:shd w:val="clear" w:color="auto" w:fill="FFFFFF"/>
              </w:rPr>
            </w:pPr>
            <w:r w:rsidRPr="00776666">
              <w:rPr>
                <w:rFonts w:ascii="Tahoma" w:hAnsi="Tahoma" w:cs="Tahoma"/>
                <w:b/>
                <w:sz w:val="14"/>
                <w:szCs w:val="14"/>
                <w:shd w:val="clear" w:color="auto" w:fill="FFFFFF"/>
              </w:rPr>
              <w:t>CHASIS NUEVO CABINA CON PLATAFORMA HIDRAULICA</w:t>
            </w:r>
          </w:p>
          <w:p w:rsidR="000667DE" w:rsidRPr="00776666" w:rsidRDefault="000667DE" w:rsidP="00AD2810">
            <w:pPr>
              <w:textAlignment w:val="baseline"/>
              <w:outlineLvl w:val="0"/>
              <w:rPr>
                <w:rFonts w:ascii="Tahoma" w:hAnsi="Tahoma" w:cs="Tahoma"/>
                <w:b/>
                <w:sz w:val="14"/>
                <w:szCs w:val="14"/>
                <w:shd w:val="clear" w:color="auto" w:fill="FFFFFF"/>
              </w:rPr>
            </w:pPr>
            <w:r w:rsidRPr="00776666">
              <w:rPr>
                <w:rFonts w:ascii="Tahoma" w:hAnsi="Tahoma" w:cs="Tahoma"/>
                <w:b/>
                <w:sz w:val="14"/>
                <w:szCs w:val="14"/>
                <w:shd w:val="clear" w:color="auto" w:fill="FFFFFF"/>
              </w:rPr>
              <w:t>Cabina convencional</w:t>
            </w:r>
          </w:p>
          <w:p w:rsidR="000667DE" w:rsidRPr="00776666" w:rsidRDefault="000667DE" w:rsidP="00AD2810">
            <w:pPr>
              <w:textAlignment w:val="baseline"/>
              <w:outlineLvl w:val="0"/>
              <w:rPr>
                <w:rFonts w:ascii="Tahoma" w:hAnsi="Tahoma" w:cs="Tahoma"/>
                <w:sz w:val="14"/>
                <w:szCs w:val="14"/>
                <w:shd w:val="clear" w:color="auto" w:fill="FFFFFF"/>
              </w:rPr>
            </w:pPr>
            <w:r w:rsidRPr="00776666">
              <w:rPr>
                <w:rFonts w:ascii="Tahoma" w:hAnsi="Tahoma" w:cs="Tahoma"/>
                <w:sz w:val="14"/>
                <w:szCs w:val="14"/>
                <w:shd w:val="clear" w:color="auto" w:fill="FFFFFF"/>
              </w:rPr>
              <w:t>Año 2020</w:t>
            </w:r>
          </w:p>
          <w:p w:rsidR="000667DE" w:rsidRPr="00776666" w:rsidRDefault="000667DE" w:rsidP="00AD2810">
            <w:pPr>
              <w:textAlignment w:val="baseline"/>
              <w:outlineLvl w:val="0"/>
              <w:rPr>
                <w:rFonts w:ascii="Tahoma" w:hAnsi="Tahoma" w:cs="Tahoma"/>
                <w:sz w:val="14"/>
                <w:szCs w:val="14"/>
                <w:shd w:val="clear" w:color="auto" w:fill="FFFFFF"/>
              </w:rPr>
            </w:pPr>
          </w:p>
          <w:p w:rsidR="000667DE" w:rsidRPr="00776666" w:rsidRDefault="000667DE" w:rsidP="00AD2810">
            <w:pPr>
              <w:textAlignment w:val="baseline"/>
              <w:outlineLvl w:val="0"/>
              <w:rPr>
                <w:rFonts w:ascii="Tahoma" w:hAnsi="Tahoma" w:cs="Tahoma"/>
                <w:b/>
                <w:sz w:val="14"/>
                <w:szCs w:val="14"/>
                <w:shd w:val="clear" w:color="auto" w:fill="FFFFFF"/>
              </w:rPr>
            </w:pPr>
            <w:r w:rsidRPr="00776666">
              <w:rPr>
                <w:rFonts w:ascii="Tahoma" w:hAnsi="Tahoma" w:cs="Tahoma"/>
                <w:b/>
                <w:sz w:val="14"/>
                <w:szCs w:val="14"/>
                <w:shd w:val="clear" w:color="auto" w:fill="FFFFFF"/>
              </w:rPr>
              <w:t>Motor</w:t>
            </w:r>
          </w:p>
          <w:p w:rsidR="000667DE" w:rsidRPr="00776666" w:rsidRDefault="000667DE" w:rsidP="00AD2810">
            <w:pPr>
              <w:textAlignment w:val="baseline"/>
              <w:outlineLvl w:val="0"/>
              <w:rPr>
                <w:rFonts w:ascii="Tahoma" w:hAnsi="Tahoma" w:cs="Tahoma"/>
                <w:sz w:val="14"/>
                <w:szCs w:val="14"/>
                <w:shd w:val="clear" w:color="auto" w:fill="FFFFFF"/>
              </w:rPr>
            </w:pPr>
            <w:proofErr w:type="spellStart"/>
            <w:r w:rsidRPr="00776666">
              <w:rPr>
                <w:rFonts w:ascii="Tahoma" w:hAnsi="Tahoma" w:cs="Tahoma"/>
                <w:sz w:val="14"/>
                <w:szCs w:val="14"/>
                <w:shd w:val="clear" w:color="auto" w:fill="FFFFFF"/>
              </w:rPr>
              <w:t>Diesel</w:t>
            </w:r>
            <w:proofErr w:type="spellEnd"/>
            <w:r w:rsidRPr="00776666">
              <w:rPr>
                <w:rFonts w:ascii="Tahoma" w:hAnsi="Tahoma" w:cs="Tahoma"/>
                <w:sz w:val="14"/>
                <w:szCs w:val="14"/>
                <w:shd w:val="clear" w:color="auto" w:fill="FFFFFF"/>
              </w:rPr>
              <w:t xml:space="preserve">, </w:t>
            </w:r>
            <w:proofErr w:type="spellStart"/>
            <w:r w:rsidRPr="00776666">
              <w:rPr>
                <w:rFonts w:ascii="Tahoma" w:hAnsi="Tahoma" w:cs="Tahoma"/>
                <w:sz w:val="14"/>
                <w:szCs w:val="14"/>
                <w:shd w:val="clear" w:color="auto" w:fill="FFFFFF"/>
              </w:rPr>
              <w:t>Cummins</w:t>
            </w:r>
            <w:proofErr w:type="spellEnd"/>
            <w:r w:rsidRPr="00776666">
              <w:rPr>
                <w:rFonts w:ascii="Tahoma" w:hAnsi="Tahoma" w:cs="Tahoma"/>
                <w:sz w:val="14"/>
                <w:szCs w:val="14"/>
                <w:shd w:val="clear" w:color="auto" w:fill="FFFFFF"/>
              </w:rPr>
              <w:t>, ISB, 222HP</w:t>
            </w:r>
          </w:p>
          <w:p w:rsidR="000667DE" w:rsidRPr="00776666" w:rsidRDefault="000667DE" w:rsidP="00AD2810">
            <w:pPr>
              <w:textAlignment w:val="baseline"/>
              <w:outlineLvl w:val="0"/>
              <w:rPr>
                <w:rFonts w:ascii="Tahoma" w:hAnsi="Tahoma" w:cs="Tahoma"/>
                <w:sz w:val="14"/>
                <w:szCs w:val="14"/>
                <w:shd w:val="clear" w:color="auto" w:fill="FFFFFF"/>
              </w:rPr>
            </w:pPr>
            <w:proofErr w:type="spellStart"/>
            <w:r w:rsidRPr="00776666">
              <w:rPr>
                <w:rFonts w:ascii="Tahoma" w:hAnsi="Tahoma" w:cs="Tahoma"/>
                <w:sz w:val="14"/>
                <w:szCs w:val="14"/>
                <w:shd w:val="clear" w:color="auto" w:fill="FFFFFF"/>
              </w:rPr>
              <w:t>Transmision</w:t>
            </w:r>
            <w:proofErr w:type="spellEnd"/>
            <w:r w:rsidRPr="00776666">
              <w:rPr>
                <w:rFonts w:ascii="Tahoma" w:hAnsi="Tahoma" w:cs="Tahoma"/>
                <w:sz w:val="14"/>
                <w:szCs w:val="14"/>
                <w:shd w:val="clear" w:color="auto" w:fill="FFFFFF"/>
              </w:rPr>
              <w:t xml:space="preserve"> Manual, </w:t>
            </w:r>
            <w:proofErr w:type="spellStart"/>
            <w:r w:rsidRPr="00776666">
              <w:rPr>
                <w:rFonts w:ascii="Tahoma" w:hAnsi="Tahoma" w:cs="Tahoma"/>
                <w:sz w:val="14"/>
                <w:szCs w:val="14"/>
                <w:shd w:val="clear" w:color="auto" w:fill="FFFFFF"/>
              </w:rPr>
              <w:t>Fuller</w:t>
            </w:r>
            <w:proofErr w:type="spellEnd"/>
            <w:r w:rsidRPr="00776666">
              <w:rPr>
                <w:rFonts w:ascii="Tahoma" w:hAnsi="Tahoma" w:cs="Tahoma"/>
                <w:sz w:val="14"/>
                <w:szCs w:val="14"/>
                <w:shd w:val="clear" w:color="auto" w:fill="FFFFFF"/>
              </w:rPr>
              <w:t>, 6 Velocidades</w:t>
            </w:r>
          </w:p>
          <w:p w:rsidR="000667DE" w:rsidRPr="00776666" w:rsidRDefault="000667DE" w:rsidP="00AD2810">
            <w:pPr>
              <w:textAlignment w:val="baseline"/>
              <w:outlineLvl w:val="0"/>
              <w:rPr>
                <w:rFonts w:ascii="Tahoma" w:hAnsi="Tahoma" w:cs="Tahoma"/>
                <w:sz w:val="14"/>
                <w:szCs w:val="14"/>
                <w:shd w:val="clear" w:color="auto" w:fill="FFFFFF"/>
              </w:rPr>
            </w:pPr>
            <w:r w:rsidRPr="00776666">
              <w:rPr>
                <w:rFonts w:ascii="Tahoma" w:hAnsi="Tahoma" w:cs="Tahoma"/>
                <w:sz w:val="14"/>
                <w:szCs w:val="14"/>
                <w:shd w:val="clear" w:color="auto" w:fill="FFFFFF"/>
              </w:rPr>
              <w:t>Torque 627 LB/FT</w:t>
            </w:r>
          </w:p>
          <w:p w:rsidR="000667DE" w:rsidRPr="00776666" w:rsidRDefault="000667DE" w:rsidP="00AD2810">
            <w:pPr>
              <w:textAlignment w:val="baseline"/>
              <w:outlineLvl w:val="0"/>
              <w:rPr>
                <w:rFonts w:ascii="Tahoma" w:hAnsi="Tahoma" w:cs="Tahoma"/>
                <w:sz w:val="14"/>
                <w:szCs w:val="14"/>
                <w:shd w:val="clear" w:color="auto" w:fill="FFFFFF"/>
              </w:rPr>
            </w:pPr>
          </w:p>
          <w:p w:rsidR="000667DE" w:rsidRPr="00776666" w:rsidRDefault="000667DE" w:rsidP="00AD2810">
            <w:pPr>
              <w:textAlignment w:val="baseline"/>
              <w:outlineLvl w:val="0"/>
              <w:rPr>
                <w:rFonts w:ascii="Tahoma" w:hAnsi="Tahoma" w:cs="Tahoma"/>
                <w:sz w:val="14"/>
                <w:szCs w:val="14"/>
                <w:shd w:val="clear" w:color="auto" w:fill="FFFFFF"/>
              </w:rPr>
            </w:pPr>
            <w:r w:rsidRPr="00776666">
              <w:rPr>
                <w:rFonts w:ascii="Tahoma" w:hAnsi="Tahoma" w:cs="Tahoma"/>
                <w:sz w:val="14"/>
                <w:szCs w:val="14"/>
                <w:shd w:val="clear" w:color="auto" w:fill="FFFFFF"/>
              </w:rPr>
              <w:t xml:space="preserve">Equipo </w:t>
            </w:r>
            <w:proofErr w:type="spellStart"/>
            <w:r w:rsidRPr="00776666">
              <w:rPr>
                <w:rFonts w:ascii="Tahoma" w:hAnsi="Tahoma" w:cs="Tahoma"/>
                <w:sz w:val="14"/>
                <w:szCs w:val="14"/>
                <w:shd w:val="clear" w:color="auto" w:fill="FFFFFF"/>
              </w:rPr>
              <w:t>Hidraulico</w:t>
            </w:r>
            <w:proofErr w:type="spellEnd"/>
            <w:r w:rsidRPr="00776666">
              <w:rPr>
                <w:rFonts w:ascii="Tahoma" w:hAnsi="Tahoma" w:cs="Tahoma"/>
                <w:sz w:val="14"/>
                <w:szCs w:val="14"/>
                <w:shd w:val="clear" w:color="auto" w:fill="FFFFFF"/>
              </w:rPr>
              <w:t xml:space="preserve"> rehabilitado</w:t>
            </w:r>
          </w:p>
          <w:p w:rsidR="00AD2810" w:rsidRPr="00776666" w:rsidRDefault="000667DE" w:rsidP="00AD2810">
            <w:pPr>
              <w:textAlignment w:val="baseline"/>
              <w:outlineLvl w:val="0"/>
              <w:rPr>
                <w:rFonts w:ascii="Tahoma" w:hAnsi="Tahoma" w:cs="Tahoma"/>
                <w:b/>
                <w:sz w:val="14"/>
                <w:szCs w:val="14"/>
                <w:shd w:val="clear" w:color="auto" w:fill="FFFFFF"/>
              </w:rPr>
            </w:pPr>
            <w:r w:rsidRPr="00776666">
              <w:rPr>
                <w:rFonts w:ascii="Tahoma" w:hAnsi="Tahoma" w:cs="Tahoma"/>
                <w:sz w:val="14"/>
                <w:szCs w:val="14"/>
                <w:shd w:val="clear" w:color="auto" w:fill="FFFFFF"/>
              </w:rPr>
              <w:t xml:space="preserve">Capacidad </w:t>
            </w:r>
            <w:proofErr w:type="spellStart"/>
            <w:r w:rsidRPr="00776666">
              <w:rPr>
                <w:rFonts w:ascii="Tahoma" w:hAnsi="Tahoma" w:cs="Tahoma"/>
                <w:sz w:val="14"/>
                <w:szCs w:val="14"/>
                <w:shd w:val="clear" w:color="auto" w:fill="FFFFFF"/>
              </w:rPr>
              <w:t>Maxima</w:t>
            </w:r>
            <w:proofErr w:type="spellEnd"/>
            <w:r w:rsidRPr="00776666">
              <w:rPr>
                <w:rFonts w:ascii="Tahoma" w:hAnsi="Tahoma" w:cs="Tahoma"/>
                <w:sz w:val="14"/>
                <w:szCs w:val="14"/>
                <w:shd w:val="clear" w:color="auto" w:fill="FFFFFF"/>
              </w:rPr>
              <w:t xml:space="preserve"> de carga 10,800 </w:t>
            </w:r>
            <w:proofErr w:type="spellStart"/>
            <w:r w:rsidRPr="00776666">
              <w:rPr>
                <w:rFonts w:ascii="Tahoma" w:hAnsi="Tahoma" w:cs="Tahoma"/>
                <w:sz w:val="14"/>
                <w:szCs w:val="14"/>
                <w:shd w:val="clear" w:color="auto" w:fill="FFFFFF"/>
              </w:rPr>
              <w:t>lbs</w:t>
            </w:r>
            <w:proofErr w:type="spellEnd"/>
            <w:r w:rsidR="00AD2810" w:rsidRPr="00776666">
              <w:rPr>
                <w:rFonts w:ascii="Tahoma" w:hAnsi="Tahoma" w:cs="Tahoma"/>
                <w:sz w:val="14"/>
                <w:szCs w:val="14"/>
                <w:shd w:val="clear" w:color="auto" w:fill="FFFFFF"/>
              </w:rPr>
              <w:br/>
            </w:r>
            <w:r w:rsidR="00AD2810" w:rsidRPr="00776666">
              <w:rPr>
                <w:rFonts w:ascii="Tahoma" w:hAnsi="Tahoma" w:cs="Tahoma"/>
                <w:sz w:val="14"/>
                <w:szCs w:val="14"/>
              </w:rPr>
              <w:br/>
            </w:r>
            <w:r w:rsidR="00AD2810" w:rsidRPr="00776666">
              <w:rPr>
                <w:rFonts w:ascii="Tahoma" w:hAnsi="Tahoma" w:cs="Tahoma"/>
                <w:sz w:val="14"/>
                <w:szCs w:val="14"/>
                <w:shd w:val="clear" w:color="auto" w:fill="FFFFFF"/>
              </w:rPr>
              <w:t> </w:t>
            </w:r>
            <w:r w:rsidR="00C57B13" w:rsidRPr="00776666">
              <w:rPr>
                <w:rFonts w:ascii="Tahoma" w:hAnsi="Tahoma" w:cs="Tahoma"/>
                <w:b/>
                <w:sz w:val="14"/>
                <w:szCs w:val="14"/>
                <w:shd w:val="clear" w:color="auto" w:fill="FFFFFF"/>
              </w:rPr>
              <w:t>Garantía</w:t>
            </w:r>
            <w:r w:rsidR="00776666" w:rsidRPr="00776666">
              <w:rPr>
                <w:rFonts w:ascii="Tahoma" w:hAnsi="Tahoma" w:cs="Tahoma"/>
                <w:b/>
                <w:sz w:val="14"/>
                <w:szCs w:val="14"/>
                <w:shd w:val="clear" w:color="auto" w:fill="FFFFFF"/>
              </w:rPr>
              <w:t xml:space="preserve"> básica del </w:t>
            </w:r>
            <w:r w:rsidR="00C57B13" w:rsidRPr="00776666">
              <w:rPr>
                <w:rFonts w:ascii="Tahoma" w:hAnsi="Tahoma" w:cs="Tahoma"/>
                <w:b/>
                <w:sz w:val="14"/>
                <w:szCs w:val="14"/>
                <w:shd w:val="clear" w:color="auto" w:fill="FFFFFF"/>
              </w:rPr>
              <w:t>vehículo</w:t>
            </w:r>
            <w:r w:rsidR="00776666" w:rsidRPr="00776666">
              <w:rPr>
                <w:rFonts w:ascii="Tahoma" w:hAnsi="Tahoma" w:cs="Tahoma"/>
                <w:b/>
                <w:sz w:val="14"/>
                <w:szCs w:val="14"/>
                <w:shd w:val="clear" w:color="auto" w:fill="FFFFFF"/>
              </w:rPr>
              <w:t xml:space="preserve"> 12 meses, 63/100 millas o 2,250 horas.</w:t>
            </w:r>
          </w:p>
          <w:p w:rsidR="00AD2810" w:rsidRPr="00776666" w:rsidRDefault="00AD2810" w:rsidP="00AD2810">
            <w:pPr>
              <w:textAlignment w:val="baseline"/>
              <w:outlineLvl w:val="0"/>
              <w:rPr>
                <w:rFonts w:ascii="Tahoma" w:hAnsi="Tahoma" w:cs="Tahoma"/>
                <w:sz w:val="14"/>
                <w:szCs w:val="14"/>
              </w:rPr>
            </w:pPr>
          </w:p>
          <w:p w:rsidR="00AD2810" w:rsidRPr="00776666" w:rsidRDefault="00AD2810" w:rsidP="00AD2810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449" w:type="pct"/>
            <w:shd w:val="clear" w:color="auto" w:fill="auto"/>
          </w:tcPr>
          <w:p w:rsidR="00AD2810" w:rsidRPr="00E94A0C" w:rsidRDefault="00AD2810" w:rsidP="00AD2810">
            <w:pPr>
              <w:jc w:val="center"/>
              <w:rPr>
                <w:rFonts w:ascii="Tahoma" w:hAnsi="Tahoma" w:cs="Tahoma"/>
                <w:sz w:val="14"/>
                <w:szCs w:val="16"/>
              </w:rPr>
            </w:pPr>
            <w:r w:rsidRPr="00E94A0C">
              <w:rPr>
                <w:rFonts w:ascii="Tahoma" w:hAnsi="Tahoma" w:cs="Tahoma"/>
                <w:sz w:val="14"/>
                <w:szCs w:val="16"/>
              </w:rPr>
              <w:t>PIEZA</w:t>
            </w:r>
          </w:p>
        </w:tc>
        <w:tc>
          <w:tcPr>
            <w:tcW w:w="591" w:type="pct"/>
            <w:shd w:val="clear" w:color="auto" w:fill="auto"/>
          </w:tcPr>
          <w:p w:rsidR="00AD2810" w:rsidRPr="00E94A0C" w:rsidRDefault="00AD2810" w:rsidP="00AD2810">
            <w:pPr>
              <w:jc w:val="center"/>
              <w:rPr>
                <w:rFonts w:ascii="Tahoma" w:hAnsi="Tahoma" w:cs="Tahoma"/>
                <w:sz w:val="14"/>
                <w:szCs w:val="16"/>
              </w:rPr>
            </w:pPr>
            <w:r>
              <w:rPr>
                <w:rFonts w:ascii="Tahoma" w:hAnsi="Tahoma" w:cs="Tahoma"/>
                <w:sz w:val="14"/>
                <w:szCs w:val="16"/>
              </w:rPr>
              <w:t>1</w:t>
            </w:r>
          </w:p>
        </w:tc>
      </w:tr>
    </w:tbl>
    <w:p w:rsidR="001C629A" w:rsidRDefault="001C629A" w:rsidP="00805455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:rsidR="00E94A0C" w:rsidRDefault="00E94A0C" w:rsidP="00805455">
      <w:pPr>
        <w:spacing w:after="0" w:line="240" w:lineRule="auto"/>
        <w:rPr>
          <w:rFonts w:ascii="Tahoma" w:hAnsi="Tahoma" w:cs="Tahoma"/>
          <w:sz w:val="16"/>
          <w:szCs w:val="16"/>
        </w:rPr>
      </w:pPr>
    </w:p>
    <w:tbl>
      <w:tblPr>
        <w:tblStyle w:val="Tablaconcuadrcula"/>
        <w:tblpPr w:leftFromText="141" w:rightFromText="141" w:vertAnchor="text" w:horzAnchor="margin" w:tblpY="81"/>
        <w:tblW w:w="5000" w:type="pct"/>
        <w:tblLook w:val="04A0" w:firstRow="1" w:lastRow="0" w:firstColumn="1" w:lastColumn="0" w:noHBand="0" w:noVBand="1"/>
      </w:tblPr>
      <w:tblGrid>
        <w:gridCol w:w="1472"/>
        <w:gridCol w:w="7074"/>
        <w:gridCol w:w="969"/>
        <w:gridCol w:w="1275"/>
      </w:tblGrid>
      <w:tr w:rsidR="000667DE" w:rsidRPr="000667DE" w:rsidTr="00CA27A8">
        <w:trPr>
          <w:trHeight w:val="714"/>
        </w:trPr>
        <w:tc>
          <w:tcPr>
            <w:tcW w:w="682" w:type="pct"/>
            <w:shd w:val="clear" w:color="auto" w:fill="auto"/>
            <w:vAlign w:val="center"/>
          </w:tcPr>
          <w:p w:rsidR="000667DE" w:rsidRPr="000667DE" w:rsidRDefault="000667DE" w:rsidP="0066747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667DE">
              <w:rPr>
                <w:rFonts w:ascii="Tahoma" w:hAnsi="Tahoma" w:cs="Tahoma"/>
                <w:b/>
                <w:sz w:val="16"/>
                <w:szCs w:val="16"/>
              </w:rPr>
              <w:t>NO. SUBPARTIDA</w:t>
            </w:r>
          </w:p>
        </w:tc>
        <w:tc>
          <w:tcPr>
            <w:tcW w:w="3278" w:type="pct"/>
            <w:shd w:val="clear" w:color="auto" w:fill="auto"/>
            <w:vAlign w:val="center"/>
          </w:tcPr>
          <w:p w:rsidR="000667DE" w:rsidRPr="000667DE" w:rsidRDefault="000667DE" w:rsidP="0066747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667DE">
              <w:rPr>
                <w:rFonts w:ascii="Tahoma" w:hAnsi="Tahoma" w:cs="Tahoma"/>
                <w:b/>
                <w:sz w:val="16"/>
                <w:szCs w:val="16"/>
              </w:rPr>
              <w:t>CONCEPTO Y DESCRIPCION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0667DE" w:rsidRPr="000667DE" w:rsidRDefault="000667DE" w:rsidP="0066747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667DE">
              <w:rPr>
                <w:rFonts w:ascii="Tahoma" w:hAnsi="Tahoma" w:cs="Tahoma"/>
                <w:b/>
                <w:sz w:val="16"/>
                <w:szCs w:val="16"/>
              </w:rPr>
              <w:t>UNIDAD DE MEDIDA</w:t>
            </w:r>
          </w:p>
        </w:tc>
        <w:tc>
          <w:tcPr>
            <w:tcW w:w="591" w:type="pct"/>
            <w:shd w:val="clear" w:color="auto" w:fill="auto"/>
            <w:vAlign w:val="center"/>
          </w:tcPr>
          <w:p w:rsidR="000667DE" w:rsidRPr="000667DE" w:rsidRDefault="000667DE" w:rsidP="0066747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667DE">
              <w:rPr>
                <w:rFonts w:ascii="Tahoma" w:hAnsi="Tahoma" w:cs="Tahoma"/>
                <w:b/>
                <w:sz w:val="16"/>
                <w:szCs w:val="16"/>
              </w:rPr>
              <w:t>CANTIDAD</w:t>
            </w:r>
          </w:p>
        </w:tc>
      </w:tr>
      <w:tr w:rsidR="000667DE" w:rsidRPr="000667DE" w:rsidTr="00CA27A8">
        <w:tc>
          <w:tcPr>
            <w:tcW w:w="682" w:type="pct"/>
            <w:shd w:val="clear" w:color="auto" w:fill="auto"/>
          </w:tcPr>
          <w:p w:rsidR="000667DE" w:rsidRPr="000667DE" w:rsidRDefault="0066747C" w:rsidP="0066747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</w:p>
        </w:tc>
        <w:tc>
          <w:tcPr>
            <w:tcW w:w="3278" w:type="pct"/>
            <w:shd w:val="clear" w:color="auto" w:fill="auto"/>
          </w:tcPr>
          <w:p w:rsidR="0066747C" w:rsidRDefault="0066747C" w:rsidP="000667DE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MINICARGADOR</w:t>
            </w:r>
          </w:p>
          <w:p w:rsidR="0066747C" w:rsidRDefault="0066747C" w:rsidP="000667DE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Cabina</w:t>
            </w:r>
          </w:p>
          <w:p w:rsidR="0066747C" w:rsidRDefault="0066747C" w:rsidP="000667D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Cerrada con A/C</w:t>
            </w:r>
          </w:p>
          <w:p w:rsidR="0066747C" w:rsidRDefault="0066747C" w:rsidP="000667D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Motor 4 cilindros</w:t>
            </w:r>
          </w:p>
          <w:p w:rsidR="0066747C" w:rsidRDefault="0066747C" w:rsidP="000667D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Tipo 4 tiempos, turboalimentado</w:t>
            </w:r>
          </w:p>
          <w:p w:rsidR="0066747C" w:rsidRDefault="0066747C" w:rsidP="000667D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Combustible diésel</w:t>
            </w:r>
          </w:p>
          <w:p w:rsidR="0066747C" w:rsidRDefault="0066747C" w:rsidP="000667D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Potencia neta 76 HP</w:t>
            </w:r>
          </w:p>
          <w:p w:rsidR="0066747C" w:rsidRDefault="0066747C" w:rsidP="000667D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Transmisión Hidrostática</w:t>
            </w:r>
          </w:p>
          <w:p w:rsidR="0066747C" w:rsidRDefault="0066747C" w:rsidP="000667D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Bomba de accionamiento-mecánica</w:t>
            </w:r>
          </w:p>
          <w:p w:rsidR="0066747C" w:rsidRDefault="0066747C" w:rsidP="000667D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Caudal de bomba con motor a rotación nominal 115 L/Min</w:t>
            </w:r>
          </w:p>
          <w:p w:rsidR="0066747C" w:rsidRDefault="0066747C" w:rsidP="000667D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Velocidad de desplazamiento baja 11,6km/ alta 19,2 km/h</w:t>
            </w:r>
          </w:p>
          <w:p w:rsidR="00DA7932" w:rsidRDefault="00DA7932" w:rsidP="000667D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66747C" w:rsidRDefault="00776666" w:rsidP="000667D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4"/>
                <w:szCs w:val="16"/>
              </w:rPr>
              <w:t>Garantía de 2500 horas o dos años lo que ocurra primero.</w:t>
            </w:r>
          </w:p>
          <w:p w:rsidR="0066747C" w:rsidRDefault="0066747C" w:rsidP="000667DE">
            <w:pPr>
              <w:rPr>
                <w:rFonts w:ascii="Tahoma" w:hAnsi="Tahoma" w:cs="Tahoma"/>
                <w:b/>
                <w:sz w:val="16"/>
                <w:szCs w:val="16"/>
              </w:rPr>
            </w:pPr>
            <w:proofErr w:type="spellStart"/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Dimension</w:t>
            </w:r>
            <w:proofErr w:type="spellEnd"/>
            <w:r>
              <w:rPr>
                <w:rFonts w:ascii="Tahoma" w:hAnsi="Tahoma" w:cs="Tahoma"/>
                <w:b/>
                <w:sz w:val="16"/>
                <w:szCs w:val="16"/>
              </w:rPr>
              <w:t xml:space="preserve"> del Cargador</w:t>
            </w:r>
          </w:p>
          <w:p w:rsidR="0066747C" w:rsidRDefault="0066747C" w:rsidP="000667D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Altura hasta perno de </w:t>
            </w:r>
            <w:r w:rsidR="00DA7932">
              <w:rPr>
                <w:rFonts w:ascii="Tahoma" w:hAnsi="Tahoma" w:cs="Tahoma"/>
                <w:sz w:val="16"/>
                <w:szCs w:val="16"/>
              </w:rPr>
              <w:t>articulación de balde 3,2m</w:t>
            </w:r>
          </w:p>
          <w:p w:rsidR="00DA7932" w:rsidRDefault="00DA7932" w:rsidP="000667D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DA7932" w:rsidRDefault="00DA7932" w:rsidP="000667DE">
            <w:pPr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Especificaciones de desempeño</w:t>
            </w:r>
          </w:p>
          <w:p w:rsidR="00DA7932" w:rsidRDefault="00DA7932" w:rsidP="000667D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Carga operacional 1,000kg</w:t>
            </w:r>
          </w:p>
          <w:p w:rsidR="00DA7932" w:rsidRDefault="00DA7932" w:rsidP="000667D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Peso operativo 3,350 kg</w:t>
            </w:r>
          </w:p>
          <w:p w:rsidR="00DA7932" w:rsidRPr="00DA7932" w:rsidRDefault="00DA7932" w:rsidP="000667D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Fuerza de desgarre del note 8585 </w:t>
            </w:r>
            <w:proofErr w:type="spellStart"/>
            <w:r>
              <w:rPr>
                <w:rFonts w:ascii="Tahoma" w:hAnsi="Tahoma" w:cs="Tahoma"/>
                <w:sz w:val="16"/>
                <w:szCs w:val="16"/>
              </w:rPr>
              <w:t>lbs</w:t>
            </w:r>
            <w:proofErr w:type="spellEnd"/>
          </w:p>
          <w:p w:rsidR="000667DE" w:rsidRPr="000667DE" w:rsidRDefault="000667DE" w:rsidP="000667DE">
            <w:pPr>
              <w:rPr>
                <w:rFonts w:ascii="Tahoma" w:hAnsi="Tahoma" w:cs="Tahoma"/>
                <w:sz w:val="16"/>
                <w:szCs w:val="16"/>
              </w:rPr>
            </w:pPr>
            <w:r w:rsidRPr="000667DE">
              <w:rPr>
                <w:rFonts w:ascii="Tahoma" w:hAnsi="Tahoma" w:cs="Tahoma"/>
                <w:sz w:val="16"/>
                <w:szCs w:val="16"/>
              </w:rPr>
              <w:t> </w:t>
            </w:r>
          </w:p>
          <w:p w:rsidR="000667DE" w:rsidRPr="000667DE" w:rsidRDefault="000667DE" w:rsidP="000667DE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667DE" w:rsidRPr="000667DE" w:rsidRDefault="000667DE" w:rsidP="000667D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49" w:type="pct"/>
            <w:shd w:val="clear" w:color="auto" w:fill="auto"/>
          </w:tcPr>
          <w:p w:rsidR="000667DE" w:rsidRPr="000667DE" w:rsidRDefault="000667DE" w:rsidP="000667DE">
            <w:pPr>
              <w:rPr>
                <w:rFonts w:ascii="Tahoma" w:hAnsi="Tahoma" w:cs="Tahoma"/>
                <w:sz w:val="16"/>
                <w:szCs w:val="16"/>
              </w:rPr>
            </w:pPr>
            <w:r w:rsidRPr="000667DE">
              <w:rPr>
                <w:rFonts w:ascii="Tahoma" w:hAnsi="Tahoma" w:cs="Tahoma"/>
                <w:sz w:val="16"/>
                <w:szCs w:val="16"/>
              </w:rPr>
              <w:lastRenderedPageBreak/>
              <w:t>PIEZA</w:t>
            </w:r>
          </w:p>
        </w:tc>
        <w:tc>
          <w:tcPr>
            <w:tcW w:w="591" w:type="pct"/>
            <w:shd w:val="clear" w:color="auto" w:fill="auto"/>
          </w:tcPr>
          <w:p w:rsidR="000667DE" w:rsidRPr="000667DE" w:rsidRDefault="000667DE" w:rsidP="000667DE">
            <w:pPr>
              <w:rPr>
                <w:rFonts w:ascii="Tahoma" w:hAnsi="Tahoma" w:cs="Tahoma"/>
                <w:sz w:val="16"/>
                <w:szCs w:val="16"/>
              </w:rPr>
            </w:pPr>
            <w:r w:rsidRPr="000667DE">
              <w:rPr>
                <w:rFonts w:ascii="Tahoma" w:hAnsi="Tahoma" w:cs="Tahoma"/>
                <w:sz w:val="16"/>
                <w:szCs w:val="16"/>
              </w:rPr>
              <w:t>1</w:t>
            </w:r>
          </w:p>
        </w:tc>
      </w:tr>
    </w:tbl>
    <w:p w:rsidR="00E94A0C" w:rsidRDefault="00E94A0C" w:rsidP="00805455">
      <w:pPr>
        <w:spacing w:after="0" w:line="240" w:lineRule="auto"/>
        <w:rPr>
          <w:rFonts w:ascii="Tahoma" w:hAnsi="Tahoma" w:cs="Tahoma"/>
          <w:sz w:val="16"/>
          <w:szCs w:val="16"/>
        </w:rPr>
      </w:pPr>
    </w:p>
    <w:tbl>
      <w:tblPr>
        <w:tblStyle w:val="Tablaconcuadrcula"/>
        <w:tblpPr w:leftFromText="141" w:rightFromText="141" w:vertAnchor="text" w:horzAnchor="margin" w:tblpY="372"/>
        <w:tblW w:w="5000" w:type="pct"/>
        <w:tblLook w:val="04A0" w:firstRow="1" w:lastRow="0" w:firstColumn="1" w:lastColumn="0" w:noHBand="0" w:noVBand="1"/>
      </w:tblPr>
      <w:tblGrid>
        <w:gridCol w:w="1471"/>
        <w:gridCol w:w="7072"/>
        <w:gridCol w:w="969"/>
        <w:gridCol w:w="1278"/>
      </w:tblGrid>
      <w:tr w:rsidR="00F34E9E" w:rsidRPr="00E94A0C" w:rsidTr="00F34E9E">
        <w:trPr>
          <w:trHeight w:val="324"/>
        </w:trPr>
        <w:tc>
          <w:tcPr>
            <w:tcW w:w="5000" w:type="pct"/>
            <w:gridSpan w:val="4"/>
            <w:shd w:val="clear" w:color="auto" w:fill="auto"/>
            <w:vAlign w:val="center"/>
          </w:tcPr>
          <w:p w:rsidR="00DA7932" w:rsidRPr="00DA7932" w:rsidRDefault="00DA7932" w:rsidP="00DA7932">
            <w:pPr>
              <w:jc w:val="center"/>
              <w:rPr>
                <w:rFonts w:ascii="Tahoma" w:hAnsi="Tahoma" w:cs="Tahoma"/>
                <w:b/>
                <w:sz w:val="14"/>
                <w:szCs w:val="16"/>
              </w:rPr>
            </w:pPr>
            <w:r w:rsidRPr="00DA7932">
              <w:rPr>
                <w:rFonts w:ascii="Tahoma" w:hAnsi="Tahoma" w:cs="Tahoma"/>
                <w:b/>
                <w:sz w:val="14"/>
                <w:szCs w:val="16"/>
              </w:rPr>
              <w:t>23 AYUNTAMIENTO DE MEXICALI, B.C.</w:t>
            </w:r>
          </w:p>
          <w:p w:rsidR="00DA7932" w:rsidRPr="00DA7932" w:rsidRDefault="00DA7932" w:rsidP="00DA7932">
            <w:pPr>
              <w:jc w:val="center"/>
              <w:rPr>
                <w:rFonts w:ascii="Tahoma" w:hAnsi="Tahoma" w:cs="Tahoma"/>
                <w:b/>
                <w:sz w:val="14"/>
                <w:szCs w:val="16"/>
              </w:rPr>
            </w:pPr>
            <w:r w:rsidRPr="00DA7932">
              <w:rPr>
                <w:rFonts w:ascii="Tahoma" w:hAnsi="Tahoma" w:cs="Tahoma"/>
                <w:b/>
                <w:sz w:val="14"/>
                <w:szCs w:val="16"/>
              </w:rPr>
              <w:t>COMITÉ DE ADQUISICIONES, ARRENDAMIENTOS Y CONTRATACION DE SERVICIOS</w:t>
            </w:r>
          </w:p>
          <w:p w:rsidR="00DA7932" w:rsidRPr="00DA7932" w:rsidRDefault="00DA7932" w:rsidP="00DA7932">
            <w:pPr>
              <w:jc w:val="center"/>
              <w:rPr>
                <w:rFonts w:ascii="Tahoma" w:hAnsi="Tahoma" w:cs="Tahoma"/>
                <w:b/>
                <w:sz w:val="14"/>
                <w:szCs w:val="16"/>
              </w:rPr>
            </w:pPr>
            <w:r w:rsidRPr="00DA7932">
              <w:rPr>
                <w:rFonts w:ascii="Tahoma" w:hAnsi="Tahoma" w:cs="Tahoma"/>
                <w:b/>
                <w:sz w:val="14"/>
                <w:szCs w:val="16"/>
              </w:rPr>
              <w:t>LICITACIÓN PÚBLICA MUNICIPAL NO. AYTOMXL-OM-ADQ-21-20</w:t>
            </w:r>
          </w:p>
          <w:p w:rsidR="00F34E9E" w:rsidRPr="00E94A0C" w:rsidRDefault="00DA7932" w:rsidP="00DA7932">
            <w:pPr>
              <w:jc w:val="center"/>
              <w:rPr>
                <w:rFonts w:ascii="Tahoma" w:hAnsi="Tahoma" w:cs="Tahoma"/>
                <w:b/>
                <w:sz w:val="14"/>
                <w:szCs w:val="16"/>
              </w:rPr>
            </w:pPr>
            <w:r w:rsidRPr="00DA7932">
              <w:rPr>
                <w:rFonts w:ascii="Tahoma" w:hAnsi="Tahoma" w:cs="Tahoma"/>
                <w:b/>
                <w:sz w:val="14"/>
                <w:szCs w:val="16"/>
              </w:rPr>
              <w:t>“Adquisiciones, Arrendamientos y Servicios para Dirección de Servicios Públicos del Gobierno Municipal de Mexicali, Baja California”</w:t>
            </w:r>
          </w:p>
        </w:tc>
      </w:tr>
      <w:tr w:rsidR="00F34E9E" w:rsidRPr="00E94A0C" w:rsidTr="00F34E9E">
        <w:trPr>
          <w:trHeight w:val="324"/>
        </w:trPr>
        <w:tc>
          <w:tcPr>
            <w:tcW w:w="5000" w:type="pct"/>
            <w:gridSpan w:val="4"/>
            <w:shd w:val="clear" w:color="auto" w:fill="auto"/>
            <w:vAlign w:val="center"/>
          </w:tcPr>
          <w:p w:rsidR="00F34E9E" w:rsidRPr="00E94A0C" w:rsidRDefault="00DA7932" w:rsidP="009E5101">
            <w:pPr>
              <w:jc w:val="center"/>
              <w:rPr>
                <w:rFonts w:ascii="Tahoma" w:hAnsi="Tahoma" w:cs="Tahoma"/>
                <w:b/>
                <w:sz w:val="14"/>
                <w:szCs w:val="16"/>
              </w:rPr>
            </w:pPr>
            <w:r w:rsidRPr="00DA7932">
              <w:rPr>
                <w:rFonts w:ascii="Tahoma" w:hAnsi="Tahoma" w:cs="Tahoma"/>
                <w:b/>
                <w:sz w:val="14"/>
                <w:szCs w:val="16"/>
              </w:rPr>
              <w:t>“Equipo Pesado Nuevo”</w:t>
            </w:r>
          </w:p>
        </w:tc>
      </w:tr>
      <w:tr w:rsidR="00F34E9E" w:rsidRPr="00E94A0C" w:rsidTr="00F34E9E">
        <w:trPr>
          <w:trHeight w:val="324"/>
        </w:trPr>
        <w:tc>
          <w:tcPr>
            <w:tcW w:w="5000" w:type="pct"/>
            <w:gridSpan w:val="4"/>
            <w:shd w:val="clear" w:color="auto" w:fill="auto"/>
            <w:vAlign w:val="center"/>
          </w:tcPr>
          <w:p w:rsidR="00F34E9E" w:rsidRPr="00E94A0C" w:rsidRDefault="006C0E86" w:rsidP="00385524">
            <w:pPr>
              <w:jc w:val="center"/>
              <w:rPr>
                <w:rFonts w:ascii="Tahoma" w:hAnsi="Tahoma" w:cs="Tahoma"/>
                <w:b/>
                <w:sz w:val="14"/>
                <w:szCs w:val="16"/>
              </w:rPr>
            </w:pPr>
            <w:r w:rsidRPr="00E94A0C">
              <w:rPr>
                <w:rFonts w:ascii="Tahoma" w:hAnsi="Tahoma" w:cs="Tahoma"/>
                <w:b/>
                <w:sz w:val="14"/>
                <w:szCs w:val="16"/>
              </w:rPr>
              <w:t xml:space="preserve">PAQUETE </w:t>
            </w:r>
            <w:r w:rsidR="00385524">
              <w:rPr>
                <w:rFonts w:ascii="Tahoma" w:hAnsi="Tahoma" w:cs="Tahoma"/>
                <w:b/>
                <w:sz w:val="14"/>
                <w:szCs w:val="16"/>
              </w:rPr>
              <w:t>2</w:t>
            </w:r>
            <w:r w:rsidRPr="00E94A0C">
              <w:rPr>
                <w:rFonts w:ascii="Tahoma" w:hAnsi="Tahoma" w:cs="Tahoma"/>
                <w:b/>
                <w:sz w:val="14"/>
                <w:szCs w:val="16"/>
              </w:rPr>
              <w:t>:</w:t>
            </w:r>
            <w:r w:rsidR="00C13628">
              <w:rPr>
                <w:rFonts w:ascii="Tahoma" w:hAnsi="Tahoma" w:cs="Tahoma"/>
                <w:b/>
                <w:sz w:val="14"/>
                <w:szCs w:val="16"/>
              </w:rPr>
              <w:t xml:space="preserve"> Partida</w:t>
            </w:r>
            <w:r w:rsidRPr="00E94A0C">
              <w:rPr>
                <w:rFonts w:ascii="Tahoma" w:hAnsi="Tahoma" w:cs="Tahoma"/>
                <w:b/>
                <w:sz w:val="14"/>
                <w:szCs w:val="16"/>
              </w:rPr>
              <w:t xml:space="preserve"> </w:t>
            </w:r>
            <w:r w:rsidR="00DA7932">
              <w:rPr>
                <w:rFonts w:ascii="Tahoma" w:hAnsi="Tahoma" w:cs="Tahoma"/>
                <w:b/>
                <w:sz w:val="14"/>
                <w:szCs w:val="16"/>
              </w:rPr>
              <w:t>56701 “Herramientas y Máquinas- Herramienta”</w:t>
            </w:r>
          </w:p>
        </w:tc>
      </w:tr>
      <w:tr w:rsidR="00040541" w:rsidRPr="00F34E9E" w:rsidTr="00F34E9E">
        <w:tc>
          <w:tcPr>
            <w:tcW w:w="682" w:type="pct"/>
            <w:shd w:val="clear" w:color="auto" w:fill="auto"/>
          </w:tcPr>
          <w:p w:rsidR="00040541" w:rsidRDefault="00040541" w:rsidP="0004054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NO. SUBPARTIDA</w:t>
            </w:r>
          </w:p>
        </w:tc>
        <w:tc>
          <w:tcPr>
            <w:tcW w:w="3277" w:type="pct"/>
            <w:shd w:val="clear" w:color="auto" w:fill="auto"/>
          </w:tcPr>
          <w:p w:rsidR="00040541" w:rsidRPr="00F34E9E" w:rsidRDefault="00040541" w:rsidP="00040541">
            <w:pPr>
              <w:jc w:val="center"/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6"/>
                <w:szCs w:val="16"/>
              </w:rPr>
              <w:t>CONCEPTO Y DESCRIPCIÓN</w:t>
            </w:r>
          </w:p>
        </w:tc>
        <w:tc>
          <w:tcPr>
            <w:tcW w:w="449" w:type="pct"/>
            <w:shd w:val="clear" w:color="auto" w:fill="auto"/>
          </w:tcPr>
          <w:p w:rsidR="00040541" w:rsidRPr="00F34E9E" w:rsidRDefault="00040541" w:rsidP="0004054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UNIDAD DE MEDIDA</w:t>
            </w:r>
          </w:p>
        </w:tc>
        <w:tc>
          <w:tcPr>
            <w:tcW w:w="591" w:type="pct"/>
            <w:shd w:val="clear" w:color="auto" w:fill="auto"/>
          </w:tcPr>
          <w:p w:rsidR="00040541" w:rsidRPr="00F34E9E" w:rsidRDefault="00040541" w:rsidP="0004054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CANTIDAD</w:t>
            </w:r>
          </w:p>
        </w:tc>
      </w:tr>
      <w:tr w:rsidR="00F34E9E" w:rsidRPr="00F34E9E" w:rsidTr="00F34E9E">
        <w:tc>
          <w:tcPr>
            <w:tcW w:w="682" w:type="pct"/>
            <w:shd w:val="clear" w:color="auto" w:fill="auto"/>
          </w:tcPr>
          <w:p w:rsidR="00F34E9E" w:rsidRPr="00524976" w:rsidRDefault="00385524" w:rsidP="009E5101">
            <w:pPr>
              <w:jc w:val="center"/>
              <w:rPr>
                <w:rFonts w:ascii="Tahoma" w:hAnsi="Tahoma" w:cs="Tahoma"/>
                <w:b/>
                <w:sz w:val="14"/>
                <w:szCs w:val="14"/>
              </w:rPr>
            </w:pPr>
            <w:r w:rsidRPr="00524976">
              <w:rPr>
                <w:rFonts w:ascii="Tahoma" w:hAnsi="Tahoma" w:cs="Tahoma"/>
                <w:b/>
                <w:sz w:val="14"/>
                <w:szCs w:val="14"/>
              </w:rPr>
              <w:t>1</w:t>
            </w:r>
          </w:p>
        </w:tc>
        <w:tc>
          <w:tcPr>
            <w:tcW w:w="3277" w:type="pct"/>
            <w:shd w:val="clear" w:color="auto" w:fill="auto"/>
          </w:tcPr>
          <w:p w:rsidR="00F34E9E" w:rsidRPr="00524976" w:rsidRDefault="00DA7932" w:rsidP="009E5101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sz w:val="14"/>
                <w:szCs w:val="14"/>
                <w:lang w:eastAsia="es-MX"/>
              </w:rPr>
            </w:pPr>
            <w:r w:rsidRPr="00524976">
              <w:rPr>
                <w:rFonts w:ascii="Tahoma" w:hAnsi="Tahoma" w:cs="Tahoma"/>
                <w:b/>
                <w:bCs/>
                <w:sz w:val="14"/>
                <w:szCs w:val="14"/>
                <w:lang w:eastAsia="es-MX"/>
              </w:rPr>
              <w:t>TRACTOR</w:t>
            </w:r>
            <w:r w:rsidR="00066D3D" w:rsidRPr="00524976">
              <w:rPr>
                <w:rFonts w:ascii="Tahoma" w:hAnsi="Tahoma" w:cs="Tahoma"/>
                <w:b/>
                <w:bCs/>
                <w:sz w:val="14"/>
                <w:szCs w:val="14"/>
                <w:lang w:eastAsia="es-MX"/>
              </w:rPr>
              <w:t xml:space="preserve"> CORTA ZACATE</w:t>
            </w:r>
          </w:p>
          <w:p w:rsidR="00DA7932" w:rsidRPr="00524976" w:rsidRDefault="00DA7932" w:rsidP="009E5101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sz w:val="14"/>
                <w:szCs w:val="14"/>
                <w:lang w:eastAsia="es-MX"/>
              </w:rPr>
            </w:pPr>
          </w:p>
          <w:p w:rsidR="00DA7932" w:rsidRPr="00524976" w:rsidRDefault="00DA7932" w:rsidP="009E5101">
            <w:pPr>
              <w:autoSpaceDE w:val="0"/>
              <w:autoSpaceDN w:val="0"/>
              <w:adjustRightInd w:val="0"/>
              <w:rPr>
                <w:rFonts w:ascii="Tahoma" w:hAnsi="Tahoma" w:cs="Tahoma"/>
                <w:bCs/>
                <w:sz w:val="14"/>
                <w:szCs w:val="14"/>
                <w:lang w:eastAsia="es-MX"/>
              </w:rPr>
            </w:pPr>
            <w:proofErr w:type="spellStart"/>
            <w:r w:rsidRPr="00524976">
              <w:rPr>
                <w:rFonts w:ascii="Tahoma" w:hAnsi="Tahoma" w:cs="Tahoma"/>
                <w:bCs/>
                <w:sz w:val="14"/>
                <w:szCs w:val="14"/>
                <w:lang w:eastAsia="es-MX"/>
              </w:rPr>
              <w:t>M</w:t>
            </w:r>
            <w:r w:rsidR="000A46B5" w:rsidRPr="00524976">
              <w:rPr>
                <w:rFonts w:ascii="Tahoma" w:hAnsi="Tahoma" w:cs="Tahoma"/>
                <w:bCs/>
                <w:sz w:val="14"/>
                <w:szCs w:val="14"/>
                <w:lang w:eastAsia="es-MX"/>
              </w:rPr>
              <w:t>ulti</w:t>
            </w:r>
            <w:proofErr w:type="spellEnd"/>
            <w:r w:rsidR="000A46B5" w:rsidRPr="00524976">
              <w:rPr>
                <w:rFonts w:ascii="Tahoma" w:hAnsi="Tahoma" w:cs="Tahoma"/>
                <w:bCs/>
                <w:sz w:val="14"/>
                <w:szCs w:val="14"/>
                <w:lang w:eastAsia="es-MX"/>
              </w:rPr>
              <w:t xml:space="preserve"> </w:t>
            </w:r>
            <w:r w:rsidRPr="00524976">
              <w:rPr>
                <w:rFonts w:ascii="Tahoma" w:hAnsi="Tahoma" w:cs="Tahoma"/>
                <w:bCs/>
                <w:sz w:val="14"/>
                <w:szCs w:val="14"/>
                <w:lang w:eastAsia="es-MX"/>
              </w:rPr>
              <w:t>terreno Modelo X570</w:t>
            </w:r>
          </w:p>
          <w:p w:rsidR="004252D0" w:rsidRPr="00524976" w:rsidRDefault="004252D0" w:rsidP="009E5101">
            <w:pPr>
              <w:autoSpaceDE w:val="0"/>
              <w:autoSpaceDN w:val="0"/>
              <w:adjustRightInd w:val="0"/>
              <w:rPr>
                <w:rFonts w:ascii="Tahoma" w:hAnsi="Tahoma" w:cs="Tahoma"/>
                <w:bCs/>
                <w:sz w:val="14"/>
                <w:szCs w:val="14"/>
                <w:lang w:eastAsia="es-MX"/>
              </w:rPr>
            </w:pPr>
            <w:r w:rsidRPr="00524976">
              <w:rPr>
                <w:rFonts w:ascii="Tahoma" w:hAnsi="Tahoma" w:cs="Tahoma"/>
                <w:bCs/>
                <w:sz w:val="14"/>
                <w:szCs w:val="14"/>
                <w:lang w:eastAsia="es-MX"/>
              </w:rPr>
              <w:t>Motor Tipo V-Twin de 2 cilindros OVHV DE 24 HP Y CAMISAS DE HIERRO FUNDIDO</w:t>
            </w:r>
          </w:p>
          <w:p w:rsidR="004252D0" w:rsidRPr="00524976" w:rsidRDefault="004252D0" w:rsidP="009E5101">
            <w:pPr>
              <w:autoSpaceDE w:val="0"/>
              <w:autoSpaceDN w:val="0"/>
              <w:adjustRightInd w:val="0"/>
              <w:rPr>
                <w:rFonts w:ascii="Tahoma" w:hAnsi="Tahoma" w:cs="Tahoma"/>
                <w:bCs/>
                <w:sz w:val="14"/>
                <w:szCs w:val="14"/>
                <w:lang w:eastAsia="es-MX"/>
              </w:rPr>
            </w:pPr>
            <w:r w:rsidRPr="00524976">
              <w:rPr>
                <w:rFonts w:ascii="Tahoma" w:hAnsi="Tahoma" w:cs="Tahoma"/>
                <w:bCs/>
                <w:sz w:val="14"/>
                <w:szCs w:val="14"/>
                <w:lang w:eastAsia="es-MX"/>
              </w:rPr>
              <w:t>Sistemas de lubricación a motor completo con filtro reemplazable</w:t>
            </w:r>
          </w:p>
          <w:p w:rsidR="004252D0" w:rsidRPr="00524976" w:rsidRDefault="004252D0" w:rsidP="009E5101">
            <w:pPr>
              <w:autoSpaceDE w:val="0"/>
              <w:autoSpaceDN w:val="0"/>
              <w:adjustRightInd w:val="0"/>
              <w:rPr>
                <w:rFonts w:ascii="Tahoma" w:hAnsi="Tahoma" w:cs="Tahoma"/>
                <w:bCs/>
                <w:sz w:val="14"/>
                <w:szCs w:val="14"/>
                <w:lang w:eastAsia="es-MX"/>
              </w:rPr>
            </w:pPr>
            <w:r w:rsidRPr="00524976">
              <w:rPr>
                <w:rFonts w:ascii="Tahoma" w:hAnsi="Tahoma" w:cs="Tahoma"/>
                <w:bCs/>
                <w:sz w:val="14"/>
                <w:szCs w:val="14"/>
                <w:lang w:eastAsia="es-MX"/>
              </w:rPr>
              <w:t>Mesa con sistema de corte EDGE XTRA DE 48”, 3 cuchillas y altura de corte 1”-4”.</w:t>
            </w:r>
          </w:p>
          <w:p w:rsidR="004252D0" w:rsidRPr="00524976" w:rsidRDefault="004252D0" w:rsidP="009E5101">
            <w:pPr>
              <w:autoSpaceDE w:val="0"/>
              <w:autoSpaceDN w:val="0"/>
              <w:adjustRightInd w:val="0"/>
              <w:rPr>
                <w:rFonts w:ascii="Tahoma" w:hAnsi="Tahoma" w:cs="Tahoma"/>
                <w:bCs/>
                <w:sz w:val="14"/>
                <w:szCs w:val="14"/>
                <w:lang w:eastAsia="es-MX"/>
              </w:rPr>
            </w:pPr>
            <w:r w:rsidRPr="00524976">
              <w:rPr>
                <w:rFonts w:ascii="Tahoma" w:hAnsi="Tahoma" w:cs="Tahoma"/>
                <w:bCs/>
                <w:sz w:val="14"/>
                <w:szCs w:val="14"/>
                <w:lang w:eastAsia="es-MX"/>
              </w:rPr>
              <w:t>Activación electrohidráulica, indicador nivel de corte a bordo radio de corte de 27”</w:t>
            </w:r>
          </w:p>
          <w:p w:rsidR="004252D0" w:rsidRPr="00524976" w:rsidRDefault="004252D0" w:rsidP="009E5101">
            <w:pPr>
              <w:autoSpaceDE w:val="0"/>
              <w:autoSpaceDN w:val="0"/>
              <w:adjustRightInd w:val="0"/>
              <w:rPr>
                <w:rFonts w:ascii="Tahoma" w:hAnsi="Tahoma" w:cs="Tahoma"/>
                <w:bCs/>
                <w:sz w:val="14"/>
                <w:szCs w:val="14"/>
                <w:lang w:eastAsia="es-MX"/>
              </w:rPr>
            </w:pPr>
            <w:r w:rsidRPr="00524976">
              <w:rPr>
                <w:rFonts w:ascii="Tahoma" w:hAnsi="Tahoma" w:cs="Tahoma"/>
                <w:bCs/>
                <w:sz w:val="14"/>
                <w:szCs w:val="14"/>
                <w:lang w:eastAsia="es-MX"/>
              </w:rPr>
              <w:t>Control de nivel de mesa de corte con sistema electrohidráulica de pedal</w:t>
            </w:r>
          </w:p>
          <w:p w:rsidR="00DA7932" w:rsidRPr="00524976" w:rsidRDefault="000A46B5" w:rsidP="009E5101">
            <w:pPr>
              <w:autoSpaceDE w:val="0"/>
              <w:autoSpaceDN w:val="0"/>
              <w:adjustRightInd w:val="0"/>
              <w:rPr>
                <w:rFonts w:ascii="Tahoma" w:hAnsi="Tahoma" w:cs="Tahoma"/>
                <w:bCs/>
                <w:sz w:val="14"/>
                <w:szCs w:val="14"/>
                <w:lang w:eastAsia="es-MX"/>
              </w:rPr>
            </w:pPr>
            <w:r w:rsidRPr="00524976">
              <w:rPr>
                <w:rFonts w:ascii="Tahoma" w:hAnsi="Tahoma" w:cs="Tahoma"/>
                <w:bCs/>
                <w:sz w:val="14"/>
                <w:szCs w:val="14"/>
                <w:lang w:eastAsia="es-MX"/>
              </w:rPr>
              <w:t>Rodado delantero 15x16.5-x8 para TURF, rodado trasero 24x12-12 para TURF.</w:t>
            </w:r>
          </w:p>
          <w:p w:rsidR="000A46B5" w:rsidRPr="00524976" w:rsidRDefault="000A46B5" w:rsidP="009E5101">
            <w:pPr>
              <w:autoSpaceDE w:val="0"/>
              <w:autoSpaceDN w:val="0"/>
              <w:adjustRightInd w:val="0"/>
              <w:rPr>
                <w:rFonts w:ascii="Tahoma" w:hAnsi="Tahoma" w:cs="Tahoma"/>
                <w:bCs/>
                <w:sz w:val="14"/>
                <w:szCs w:val="14"/>
                <w:lang w:eastAsia="es-MX"/>
              </w:rPr>
            </w:pPr>
            <w:r w:rsidRPr="00524976">
              <w:rPr>
                <w:rFonts w:ascii="Tahoma" w:hAnsi="Tahoma" w:cs="Tahoma"/>
                <w:bCs/>
                <w:sz w:val="14"/>
                <w:szCs w:val="14"/>
                <w:lang w:eastAsia="es-MX"/>
              </w:rPr>
              <w:t>Dirección mecánica de 2 terminales y a 22” de radio de giro libre.</w:t>
            </w:r>
          </w:p>
          <w:p w:rsidR="000A46B5" w:rsidRPr="00524976" w:rsidRDefault="000A46B5" w:rsidP="009E5101">
            <w:pPr>
              <w:autoSpaceDE w:val="0"/>
              <w:autoSpaceDN w:val="0"/>
              <w:adjustRightInd w:val="0"/>
              <w:rPr>
                <w:rFonts w:ascii="Tahoma" w:hAnsi="Tahoma" w:cs="Tahoma"/>
                <w:bCs/>
                <w:sz w:val="14"/>
                <w:szCs w:val="14"/>
                <w:lang w:eastAsia="es-MX"/>
              </w:rPr>
            </w:pPr>
            <w:r w:rsidRPr="00524976">
              <w:rPr>
                <w:rFonts w:ascii="Tahoma" w:hAnsi="Tahoma" w:cs="Tahoma"/>
                <w:bCs/>
                <w:sz w:val="14"/>
                <w:szCs w:val="14"/>
                <w:lang w:eastAsia="es-MX"/>
              </w:rPr>
              <w:t>Eje delantero de hierro fundido con bujes metálicos reemplazables.</w:t>
            </w:r>
          </w:p>
          <w:p w:rsidR="000A46B5" w:rsidRPr="00524976" w:rsidRDefault="000A46B5" w:rsidP="009E5101">
            <w:pPr>
              <w:autoSpaceDE w:val="0"/>
              <w:autoSpaceDN w:val="0"/>
              <w:adjustRightInd w:val="0"/>
              <w:rPr>
                <w:rFonts w:ascii="Tahoma" w:hAnsi="Tahoma" w:cs="Tahoma"/>
                <w:bCs/>
                <w:sz w:val="14"/>
                <w:szCs w:val="14"/>
                <w:lang w:eastAsia="es-MX"/>
              </w:rPr>
            </w:pPr>
            <w:r w:rsidRPr="00524976">
              <w:rPr>
                <w:rFonts w:ascii="Tahoma" w:hAnsi="Tahoma" w:cs="Tahoma"/>
                <w:bCs/>
                <w:sz w:val="14"/>
                <w:szCs w:val="14"/>
                <w:lang w:eastAsia="es-MX"/>
              </w:rPr>
              <w:t xml:space="preserve">Transmisión automática hidrostática, control en pedal Twin </w:t>
            </w:r>
            <w:proofErr w:type="spellStart"/>
            <w:r w:rsidRPr="00524976">
              <w:rPr>
                <w:rFonts w:ascii="Tahoma" w:hAnsi="Tahoma" w:cs="Tahoma"/>
                <w:bCs/>
                <w:sz w:val="14"/>
                <w:szCs w:val="14"/>
                <w:lang w:eastAsia="es-MX"/>
              </w:rPr>
              <w:t>Touch</w:t>
            </w:r>
            <w:proofErr w:type="spellEnd"/>
            <w:r w:rsidRPr="00524976">
              <w:rPr>
                <w:rFonts w:ascii="Tahoma" w:hAnsi="Tahoma" w:cs="Tahoma"/>
                <w:bCs/>
                <w:sz w:val="14"/>
                <w:szCs w:val="14"/>
                <w:lang w:eastAsia="es-MX"/>
              </w:rPr>
              <w:t xml:space="preserve"> y modo crucero</w:t>
            </w:r>
          </w:p>
          <w:p w:rsidR="000A46B5" w:rsidRPr="00524976" w:rsidRDefault="000A46B5" w:rsidP="009E5101">
            <w:pPr>
              <w:autoSpaceDE w:val="0"/>
              <w:autoSpaceDN w:val="0"/>
              <w:adjustRightInd w:val="0"/>
              <w:rPr>
                <w:rFonts w:ascii="Tahoma" w:hAnsi="Tahoma" w:cs="Tahoma"/>
                <w:bCs/>
                <w:sz w:val="14"/>
                <w:szCs w:val="14"/>
                <w:lang w:eastAsia="es-MX"/>
              </w:rPr>
            </w:pPr>
            <w:r w:rsidRPr="00524976">
              <w:rPr>
                <w:rFonts w:ascii="Tahoma" w:hAnsi="Tahoma" w:cs="Tahoma"/>
                <w:bCs/>
                <w:sz w:val="14"/>
                <w:szCs w:val="14"/>
                <w:lang w:eastAsia="es-MX"/>
              </w:rPr>
              <w:t xml:space="preserve">Sistema de diferencial tipo </w:t>
            </w:r>
            <w:proofErr w:type="spellStart"/>
            <w:r w:rsidRPr="00524976">
              <w:rPr>
                <w:rFonts w:ascii="Tahoma" w:hAnsi="Tahoma" w:cs="Tahoma"/>
                <w:bCs/>
                <w:sz w:val="14"/>
                <w:szCs w:val="14"/>
                <w:lang w:eastAsia="es-MX"/>
              </w:rPr>
              <w:t>Tuff</w:t>
            </w:r>
            <w:proofErr w:type="spellEnd"/>
            <w:r w:rsidRPr="00524976">
              <w:rPr>
                <w:rFonts w:ascii="Tahoma" w:hAnsi="Tahoma" w:cs="Tahoma"/>
                <w:bCs/>
                <w:sz w:val="14"/>
                <w:szCs w:val="14"/>
                <w:lang w:eastAsia="es-MX"/>
              </w:rPr>
              <w:t>-Torque k72 TRANSAXLE.</w:t>
            </w:r>
          </w:p>
          <w:p w:rsidR="000A46B5" w:rsidRPr="00524976" w:rsidRDefault="000A46B5" w:rsidP="009E5101">
            <w:pPr>
              <w:autoSpaceDE w:val="0"/>
              <w:autoSpaceDN w:val="0"/>
              <w:adjustRightInd w:val="0"/>
              <w:rPr>
                <w:rFonts w:ascii="Tahoma" w:hAnsi="Tahoma" w:cs="Tahoma"/>
                <w:bCs/>
                <w:sz w:val="14"/>
                <w:szCs w:val="14"/>
                <w:lang w:eastAsia="es-MX"/>
              </w:rPr>
            </w:pPr>
            <w:r w:rsidRPr="00524976">
              <w:rPr>
                <w:rFonts w:ascii="Tahoma" w:hAnsi="Tahoma" w:cs="Tahoma"/>
                <w:bCs/>
                <w:sz w:val="14"/>
                <w:szCs w:val="14"/>
                <w:lang w:eastAsia="es-MX"/>
              </w:rPr>
              <w:t>V</w:t>
            </w:r>
            <w:r w:rsidR="00ED0AEC" w:rsidRPr="00524976">
              <w:rPr>
                <w:rFonts w:ascii="Tahoma" w:hAnsi="Tahoma" w:cs="Tahoma"/>
                <w:bCs/>
                <w:sz w:val="14"/>
                <w:szCs w:val="14"/>
                <w:lang w:eastAsia="es-MX"/>
              </w:rPr>
              <w:t xml:space="preserve">elocidades de </w:t>
            </w:r>
            <w:r w:rsidRPr="00524976">
              <w:rPr>
                <w:rFonts w:ascii="Tahoma" w:hAnsi="Tahoma" w:cs="Tahoma"/>
                <w:bCs/>
                <w:sz w:val="14"/>
                <w:szCs w:val="14"/>
                <w:lang w:eastAsia="es-MX"/>
              </w:rPr>
              <w:t>avance de 7.2 MPH (11.6 KM/H), y de retroceso de 5.2 MPH (8.4 KM/H)</w:t>
            </w:r>
          </w:p>
          <w:p w:rsidR="000A46B5" w:rsidRPr="00524976" w:rsidRDefault="000A46B5" w:rsidP="009E5101">
            <w:pPr>
              <w:autoSpaceDE w:val="0"/>
              <w:autoSpaceDN w:val="0"/>
              <w:adjustRightInd w:val="0"/>
              <w:rPr>
                <w:rFonts w:ascii="Tahoma" w:hAnsi="Tahoma" w:cs="Tahoma"/>
                <w:bCs/>
                <w:sz w:val="14"/>
                <w:szCs w:val="14"/>
                <w:lang w:eastAsia="es-MX"/>
              </w:rPr>
            </w:pPr>
            <w:r w:rsidRPr="00524976">
              <w:rPr>
                <w:rFonts w:ascii="Tahoma" w:hAnsi="Tahoma" w:cs="Tahoma"/>
                <w:bCs/>
                <w:sz w:val="14"/>
                <w:szCs w:val="14"/>
                <w:lang w:eastAsia="es-MX"/>
              </w:rPr>
              <w:t>Sistema de frenos de discos internos bañados en aceite</w:t>
            </w:r>
          </w:p>
          <w:p w:rsidR="000A46B5" w:rsidRPr="00524976" w:rsidRDefault="000A46B5" w:rsidP="009E5101">
            <w:pPr>
              <w:autoSpaceDE w:val="0"/>
              <w:autoSpaceDN w:val="0"/>
              <w:adjustRightInd w:val="0"/>
              <w:rPr>
                <w:rFonts w:ascii="Tahoma" w:hAnsi="Tahoma" w:cs="Tahoma"/>
                <w:bCs/>
                <w:sz w:val="14"/>
                <w:szCs w:val="14"/>
                <w:lang w:eastAsia="es-MX"/>
              </w:rPr>
            </w:pPr>
            <w:proofErr w:type="spellStart"/>
            <w:r w:rsidRPr="00524976">
              <w:rPr>
                <w:rFonts w:ascii="Tahoma" w:hAnsi="Tahoma" w:cs="Tahoma"/>
                <w:bCs/>
                <w:sz w:val="14"/>
                <w:szCs w:val="14"/>
                <w:lang w:eastAsia="es-MX"/>
              </w:rPr>
              <w:t>Switch</w:t>
            </w:r>
            <w:proofErr w:type="spellEnd"/>
            <w:r w:rsidRPr="00524976">
              <w:rPr>
                <w:rFonts w:ascii="Tahoma" w:hAnsi="Tahoma" w:cs="Tahoma"/>
                <w:bCs/>
                <w:sz w:val="14"/>
                <w:szCs w:val="14"/>
                <w:lang w:eastAsia="es-MX"/>
              </w:rPr>
              <w:t xml:space="preserve"> de encendido 4 posiciones, </w:t>
            </w:r>
            <w:proofErr w:type="spellStart"/>
            <w:r w:rsidRPr="00524976">
              <w:rPr>
                <w:rFonts w:ascii="Tahoma" w:hAnsi="Tahoma" w:cs="Tahoma"/>
                <w:bCs/>
                <w:sz w:val="14"/>
                <w:szCs w:val="14"/>
                <w:lang w:eastAsia="es-MX"/>
              </w:rPr>
              <w:t>switch</w:t>
            </w:r>
            <w:proofErr w:type="spellEnd"/>
            <w:r w:rsidRPr="00524976">
              <w:rPr>
                <w:rFonts w:ascii="Tahoma" w:hAnsi="Tahoma" w:cs="Tahoma"/>
                <w:bCs/>
                <w:sz w:val="14"/>
                <w:szCs w:val="14"/>
                <w:lang w:eastAsia="es-MX"/>
              </w:rPr>
              <w:t xml:space="preserve"> de faros, </w:t>
            </w:r>
            <w:r w:rsidR="00ED0AEC" w:rsidRPr="00524976">
              <w:rPr>
                <w:rFonts w:ascii="Tahoma" w:hAnsi="Tahoma" w:cs="Tahoma"/>
                <w:bCs/>
                <w:sz w:val="14"/>
                <w:szCs w:val="14"/>
                <w:lang w:eastAsia="es-MX"/>
              </w:rPr>
              <w:t>hodómetros</w:t>
            </w:r>
            <w:r w:rsidRPr="00524976">
              <w:rPr>
                <w:rFonts w:ascii="Tahoma" w:hAnsi="Tahoma" w:cs="Tahoma"/>
                <w:bCs/>
                <w:sz w:val="14"/>
                <w:szCs w:val="14"/>
                <w:lang w:eastAsia="es-MX"/>
              </w:rPr>
              <w:t xml:space="preserve"> (contador de horas)</w:t>
            </w:r>
          </w:p>
          <w:p w:rsidR="00524976" w:rsidRPr="00524976" w:rsidRDefault="00524976" w:rsidP="009E5101">
            <w:pPr>
              <w:autoSpaceDE w:val="0"/>
              <w:autoSpaceDN w:val="0"/>
              <w:adjustRightInd w:val="0"/>
              <w:rPr>
                <w:rFonts w:ascii="Tahoma" w:hAnsi="Tahoma" w:cs="Tahoma"/>
                <w:bCs/>
                <w:sz w:val="14"/>
                <w:szCs w:val="14"/>
                <w:lang w:eastAsia="es-MX"/>
              </w:rPr>
            </w:pPr>
          </w:p>
          <w:p w:rsidR="00524976" w:rsidRPr="00524976" w:rsidRDefault="00C57B13" w:rsidP="009E5101">
            <w:pPr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sz w:val="14"/>
                <w:szCs w:val="14"/>
                <w:lang w:eastAsia="es-MX"/>
              </w:rPr>
            </w:pPr>
            <w:r w:rsidRPr="00524976">
              <w:rPr>
                <w:rFonts w:ascii="Tahoma" w:hAnsi="Tahoma" w:cs="Tahoma"/>
                <w:b/>
                <w:bCs/>
                <w:sz w:val="14"/>
                <w:szCs w:val="14"/>
                <w:lang w:eastAsia="es-MX"/>
              </w:rPr>
              <w:t>Garantía</w:t>
            </w:r>
            <w:bookmarkStart w:id="0" w:name="_GoBack"/>
            <w:bookmarkEnd w:id="0"/>
            <w:r w:rsidR="00524976" w:rsidRPr="00524976">
              <w:rPr>
                <w:rFonts w:ascii="Tahoma" w:hAnsi="Tahoma" w:cs="Tahoma"/>
                <w:b/>
                <w:bCs/>
                <w:sz w:val="14"/>
                <w:szCs w:val="14"/>
                <w:lang w:eastAsia="es-MX"/>
              </w:rPr>
              <w:t xml:space="preserve"> 48 meses o 500 horas.</w:t>
            </w:r>
          </w:p>
          <w:p w:rsidR="00F34E9E" w:rsidRPr="00524976" w:rsidRDefault="00F34E9E" w:rsidP="00DA7932">
            <w:pPr>
              <w:rPr>
                <w:rFonts w:ascii="Tahoma" w:hAnsi="Tahoma" w:cs="Tahoma"/>
                <w:b/>
                <w:sz w:val="14"/>
                <w:szCs w:val="14"/>
              </w:rPr>
            </w:pPr>
          </w:p>
        </w:tc>
        <w:tc>
          <w:tcPr>
            <w:tcW w:w="449" w:type="pct"/>
            <w:shd w:val="clear" w:color="auto" w:fill="auto"/>
          </w:tcPr>
          <w:p w:rsidR="00F34E9E" w:rsidRPr="00DA7932" w:rsidRDefault="00DA7932" w:rsidP="00DA793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A7932">
              <w:rPr>
                <w:rFonts w:ascii="Tahoma" w:hAnsi="Tahoma" w:cs="Tahoma"/>
                <w:sz w:val="16"/>
                <w:szCs w:val="16"/>
              </w:rPr>
              <w:t>Pieza</w:t>
            </w:r>
          </w:p>
        </w:tc>
        <w:tc>
          <w:tcPr>
            <w:tcW w:w="591" w:type="pct"/>
            <w:shd w:val="clear" w:color="auto" w:fill="auto"/>
          </w:tcPr>
          <w:p w:rsidR="00F34E9E" w:rsidRPr="00DA7932" w:rsidRDefault="00DA7932" w:rsidP="00DA793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A7932">
              <w:rPr>
                <w:rFonts w:ascii="Tahoma" w:hAnsi="Tahoma" w:cs="Tahoma"/>
                <w:sz w:val="16"/>
                <w:szCs w:val="16"/>
              </w:rPr>
              <w:t>9</w:t>
            </w:r>
          </w:p>
        </w:tc>
      </w:tr>
    </w:tbl>
    <w:p w:rsidR="006C0E86" w:rsidRDefault="006C0E86" w:rsidP="00805455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:rsidR="006C0E86" w:rsidRDefault="006C0E86" w:rsidP="00805455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:rsidR="00E35A30" w:rsidRDefault="00E35A30" w:rsidP="00805455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:rsidR="00E35A30" w:rsidRDefault="00E35A30" w:rsidP="00805455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:rsidR="00E35A30" w:rsidRDefault="00E35A30" w:rsidP="00805455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:rsidR="00E35A30" w:rsidRDefault="00E35A30" w:rsidP="00805455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:rsidR="00E35A30" w:rsidRDefault="00E35A30" w:rsidP="00805455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:rsidR="00E35A30" w:rsidRDefault="00E35A30" w:rsidP="00805455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:rsidR="006C0E86" w:rsidRDefault="006C0E86" w:rsidP="00FC21B4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:rsidR="00FC21B4" w:rsidRDefault="00FC21B4" w:rsidP="00FC21B4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:rsidR="00FC21B4" w:rsidRDefault="00FC21B4" w:rsidP="00FC21B4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:rsidR="00FC21B4" w:rsidRDefault="00FC21B4" w:rsidP="00FC21B4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:rsidR="00E35A30" w:rsidRDefault="00E35A30" w:rsidP="00FC21B4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:rsidR="00E35A30" w:rsidRDefault="00E35A30" w:rsidP="00FC21B4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:rsidR="00E35A30" w:rsidRDefault="00E35A30" w:rsidP="00FC21B4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:rsidR="00E35A30" w:rsidRDefault="00E35A30" w:rsidP="00FC21B4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:rsidR="00E35A30" w:rsidRDefault="00E35A30" w:rsidP="00FC21B4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:rsidR="00E35A30" w:rsidRDefault="00E35A30" w:rsidP="00FC21B4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:rsidR="00E35A30" w:rsidRDefault="00E35A30" w:rsidP="00FC21B4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:rsidR="00E35A30" w:rsidRDefault="00E35A30" w:rsidP="00FC21B4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:rsidR="00E35A30" w:rsidRDefault="00E35A30" w:rsidP="00FC21B4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:rsidR="00E35A30" w:rsidRDefault="00E35A30" w:rsidP="00FC21B4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:rsidR="00E35A30" w:rsidRDefault="00E35A30" w:rsidP="00FC21B4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:rsidR="00E35A30" w:rsidRDefault="00E35A30" w:rsidP="00FC21B4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:rsidR="00E35A30" w:rsidRDefault="00E35A30" w:rsidP="00FC21B4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:rsidR="00E35A30" w:rsidRDefault="00E35A30" w:rsidP="00FC21B4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:rsidR="00E35A30" w:rsidRDefault="00E35A30" w:rsidP="00FC21B4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:rsidR="00E35A30" w:rsidRDefault="00E35A30" w:rsidP="00FC21B4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:rsidR="00E35A30" w:rsidRDefault="00E35A30" w:rsidP="00FC21B4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:rsidR="00E35A30" w:rsidRDefault="00E35A30" w:rsidP="00FC21B4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:rsidR="00E35A30" w:rsidRDefault="00E35A30" w:rsidP="00FC21B4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:rsidR="00E35A30" w:rsidRDefault="00E35A30" w:rsidP="00FC21B4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:rsidR="00E35A30" w:rsidRDefault="00E35A30" w:rsidP="00FC21B4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:rsidR="00E35A30" w:rsidRDefault="00E35A30" w:rsidP="00FC21B4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:rsidR="00E35A30" w:rsidRDefault="00E35A30" w:rsidP="00FC21B4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:rsidR="00E35A30" w:rsidRDefault="00E35A30" w:rsidP="00FC21B4">
      <w:pPr>
        <w:spacing w:after="0" w:line="240" w:lineRule="auto"/>
        <w:rPr>
          <w:rFonts w:ascii="Tahoma" w:hAnsi="Tahoma" w:cs="Tahoma"/>
          <w:sz w:val="16"/>
          <w:szCs w:val="16"/>
        </w:rPr>
      </w:pPr>
    </w:p>
    <w:p w:rsidR="006A2A92" w:rsidRDefault="006A2A92" w:rsidP="009E5101">
      <w:pPr>
        <w:spacing w:after="0" w:line="240" w:lineRule="auto"/>
        <w:rPr>
          <w:rFonts w:ascii="Tahoma" w:hAnsi="Tahoma" w:cs="Tahoma"/>
          <w:sz w:val="16"/>
          <w:szCs w:val="16"/>
        </w:rPr>
      </w:pPr>
    </w:p>
    <w:sectPr w:rsidR="006A2A92" w:rsidSect="00053504">
      <w:headerReference w:type="default" r:id="rId8"/>
      <w:footerReference w:type="default" r:id="rId9"/>
      <w:pgSz w:w="12240" w:h="15840"/>
      <w:pgMar w:top="389" w:right="720" w:bottom="720" w:left="720" w:header="142" w:footer="5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0BE4" w:rsidRDefault="006F0BE4" w:rsidP="007F025B">
      <w:pPr>
        <w:spacing w:after="0" w:line="240" w:lineRule="auto"/>
      </w:pPr>
      <w:r>
        <w:separator/>
      </w:r>
    </w:p>
  </w:endnote>
  <w:endnote w:type="continuationSeparator" w:id="0">
    <w:p w:rsidR="006F0BE4" w:rsidRDefault="006F0BE4" w:rsidP="007F02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antGarde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6949783"/>
      <w:docPartObj>
        <w:docPartGallery w:val="Page Numbers (Bottom of Page)"/>
        <w:docPartUnique/>
      </w:docPartObj>
    </w:sdtPr>
    <w:sdtEndPr/>
    <w:sdtContent>
      <w:sdt>
        <w:sdtPr>
          <w:id w:val="-926265934"/>
          <w:docPartObj>
            <w:docPartGallery w:val="Page Numbers (Top of Page)"/>
            <w:docPartUnique/>
          </w:docPartObj>
        </w:sdtPr>
        <w:sdtEndPr/>
        <w:sdtContent>
          <w:p w:rsidR="000B1BB3" w:rsidRDefault="000B1BB3">
            <w:pPr>
              <w:pStyle w:val="Piedepgina"/>
              <w:jc w:val="right"/>
            </w:pPr>
          </w:p>
          <w:p w:rsidR="000B1BB3" w:rsidRDefault="000B1BB3">
            <w:pPr>
              <w:pStyle w:val="Piedepgina"/>
              <w:jc w:val="right"/>
            </w:pPr>
          </w:p>
          <w:p w:rsidR="000B1BB3" w:rsidRDefault="000B1BB3">
            <w:pPr>
              <w:pStyle w:val="Piedepgina"/>
              <w:jc w:val="right"/>
            </w:pPr>
            <w:r w:rsidRPr="00053504">
              <w:rPr>
                <w:rFonts w:cstheme="minorHAnsi"/>
                <w:sz w:val="16"/>
                <w:szCs w:val="16"/>
                <w:lang w:val="es-ES"/>
              </w:rPr>
              <w:t xml:space="preserve">Página </w:t>
            </w:r>
            <w:r w:rsidRPr="00053504">
              <w:rPr>
                <w:rFonts w:cstheme="minorHAnsi"/>
                <w:b/>
                <w:bCs/>
                <w:sz w:val="16"/>
                <w:szCs w:val="16"/>
              </w:rPr>
              <w:fldChar w:fldCharType="begin"/>
            </w:r>
            <w:r w:rsidRPr="00053504">
              <w:rPr>
                <w:rFonts w:cstheme="minorHAnsi"/>
                <w:b/>
                <w:bCs/>
                <w:sz w:val="16"/>
                <w:szCs w:val="16"/>
              </w:rPr>
              <w:instrText>PAGE</w:instrText>
            </w:r>
            <w:r w:rsidRPr="00053504">
              <w:rPr>
                <w:rFonts w:cstheme="minorHAnsi"/>
                <w:b/>
                <w:bCs/>
                <w:sz w:val="16"/>
                <w:szCs w:val="16"/>
              </w:rPr>
              <w:fldChar w:fldCharType="separate"/>
            </w:r>
            <w:r w:rsidR="00C57B13">
              <w:rPr>
                <w:rFonts w:cstheme="minorHAnsi"/>
                <w:b/>
                <w:bCs/>
                <w:noProof/>
                <w:sz w:val="16"/>
                <w:szCs w:val="16"/>
              </w:rPr>
              <w:t>3</w:t>
            </w:r>
            <w:r w:rsidRPr="00053504">
              <w:rPr>
                <w:rFonts w:cstheme="minorHAnsi"/>
                <w:b/>
                <w:bCs/>
                <w:sz w:val="16"/>
                <w:szCs w:val="16"/>
              </w:rPr>
              <w:fldChar w:fldCharType="end"/>
            </w:r>
            <w:r w:rsidRPr="00053504">
              <w:rPr>
                <w:rFonts w:cstheme="minorHAnsi"/>
                <w:sz w:val="16"/>
                <w:szCs w:val="16"/>
                <w:lang w:val="es-ES"/>
              </w:rPr>
              <w:t xml:space="preserve"> de </w:t>
            </w:r>
            <w:r w:rsidRPr="00053504">
              <w:rPr>
                <w:rFonts w:cstheme="minorHAnsi"/>
                <w:b/>
                <w:bCs/>
                <w:sz w:val="16"/>
                <w:szCs w:val="16"/>
              </w:rPr>
              <w:fldChar w:fldCharType="begin"/>
            </w:r>
            <w:r w:rsidRPr="00053504">
              <w:rPr>
                <w:rFonts w:cstheme="minorHAnsi"/>
                <w:b/>
                <w:bCs/>
                <w:sz w:val="16"/>
                <w:szCs w:val="16"/>
              </w:rPr>
              <w:instrText>NUMPAGES</w:instrText>
            </w:r>
            <w:r w:rsidRPr="00053504">
              <w:rPr>
                <w:rFonts w:cstheme="minorHAnsi"/>
                <w:b/>
                <w:bCs/>
                <w:sz w:val="16"/>
                <w:szCs w:val="16"/>
              </w:rPr>
              <w:fldChar w:fldCharType="separate"/>
            </w:r>
            <w:r w:rsidR="00C57B13">
              <w:rPr>
                <w:rFonts w:cstheme="minorHAnsi"/>
                <w:b/>
                <w:bCs/>
                <w:noProof/>
                <w:sz w:val="16"/>
                <w:szCs w:val="16"/>
              </w:rPr>
              <w:t>3</w:t>
            </w:r>
            <w:r w:rsidRPr="00053504">
              <w:rPr>
                <w:rFonts w:cstheme="minorHAns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0B1BB3" w:rsidRDefault="000B1BB3" w:rsidP="001F4632">
    <w:pPr>
      <w:pStyle w:val="Piedepgin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0BE4" w:rsidRDefault="006F0BE4" w:rsidP="007F025B">
      <w:pPr>
        <w:spacing w:after="0" w:line="240" w:lineRule="auto"/>
      </w:pPr>
      <w:r>
        <w:separator/>
      </w:r>
    </w:p>
  </w:footnote>
  <w:footnote w:type="continuationSeparator" w:id="0">
    <w:p w:rsidR="006F0BE4" w:rsidRDefault="006F0BE4" w:rsidP="007F02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1BB3" w:rsidRDefault="000B1BB3" w:rsidP="007F025B">
    <w:pPr>
      <w:pStyle w:val="Encabezad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C71D6"/>
    <w:multiLevelType w:val="hybridMultilevel"/>
    <w:tmpl w:val="CA8AB40A"/>
    <w:lvl w:ilvl="0" w:tplc="A232E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717E79"/>
    <w:multiLevelType w:val="hybridMultilevel"/>
    <w:tmpl w:val="849258B2"/>
    <w:lvl w:ilvl="0" w:tplc="A232ED6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1B23085"/>
    <w:multiLevelType w:val="hybridMultilevel"/>
    <w:tmpl w:val="35EE52EC"/>
    <w:lvl w:ilvl="0" w:tplc="A232ED62">
      <w:start w:val="1"/>
      <w:numFmt w:val="bullet"/>
      <w:lvlText w:val=""/>
      <w:lvlJc w:val="left"/>
      <w:pPr>
        <w:ind w:left="122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3" w15:restartNumberingAfterBreak="0">
    <w:nsid w:val="01F3782D"/>
    <w:multiLevelType w:val="hybridMultilevel"/>
    <w:tmpl w:val="D91242C6"/>
    <w:lvl w:ilvl="0" w:tplc="C0701D7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65DEF"/>
    <w:multiLevelType w:val="hybridMultilevel"/>
    <w:tmpl w:val="A4362E96"/>
    <w:lvl w:ilvl="0" w:tplc="A232ED62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082B7C77"/>
    <w:multiLevelType w:val="hybridMultilevel"/>
    <w:tmpl w:val="877E726A"/>
    <w:lvl w:ilvl="0" w:tplc="A232E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AC1079"/>
    <w:multiLevelType w:val="hybridMultilevel"/>
    <w:tmpl w:val="2630762C"/>
    <w:lvl w:ilvl="0" w:tplc="A232E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D27ABE"/>
    <w:multiLevelType w:val="hybridMultilevel"/>
    <w:tmpl w:val="26A62932"/>
    <w:lvl w:ilvl="0" w:tplc="A232ED62">
      <w:start w:val="1"/>
      <w:numFmt w:val="bullet"/>
      <w:lvlText w:val=""/>
      <w:lvlJc w:val="left"/>
      <w:pPr>
        <w:ind w:left="122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8" w15:restartNumberingAfterBreak="0">
    <w:nsid w:val="0D2456C0"/>
    <w:multiLevelType w:val="multilevel"/>
    <w:tmpl w:val="0F0237F0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EEE7F65"/>
    <w:multiLevelType w:val="hybridMultilevel"/>
    <w:tmpl w:val="46C08198"/>
    <w:lvl w:ilvl="0" w:tplc="A232ED6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04E464A"/>
    <w:multiLevelType w:val="hybridMultilevel"/>
    <w:tmpl w:val="C72C74A4"/>
    <w:lvl w:ilvl="0" w:tplc="A232E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C173B4"/>
    <w:multiLevelType w:val="hybridMultilevel"/>
    <w:tmpl w:val="2AC42208"/>
    <w:lvl w:ilvl="0" w:tplc="A232E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84265B"/>
    <w:multiLevelType w:val="hybridMultilevel"/>
    <w:tmpl w:val="44EA2828"/>
    <w:lvl w:ilvl="0" w:tplc="A232E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BE2A38"/>
    <w:multiLevelType w:val="hybridMultilevel"/>
    <w:tmpl w:val="B9BC0172"/>
    <w:lvl w:ilvl="0" w:tplc="A232ED62">
      <w:start w:val="1"/>
      <w:numFmt w:val="bullet"/>
      <w:lvlText w:val=""/>
      <w:lvlJc w:val="left"/>
      <w:pPr>
        <w:ind w:left="122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14" w15:restartNumberingAfterBreak="0">
    <w:nsid w:val="12E502DD"/>
    <w:multiLevelType w:val="hybridMultilevel"/>
    <w:tmpl w:val="1C681B6A"/>
    <w:lvl w:ilvl="0" w:tplc="A232ED62">
      <w:start w:val="1"/>
      <w:numFmt w:val="bullet"/>
      <w:lvlText w:val=""/>
      <w:lvlJc w:val="left"/>
      <w:pPr>
        <w:ind w:left="2344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306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78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50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22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94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66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38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8104" w:hanging="360"/>
      </w:pPr>
      <w:rPr>
        <w:rFonts w:ascii="Wingdings" w:hAnsi="Wingdings" w:hint="default"/>
      </w:rPr>
    </w:lvl>
  </w:abstractNum>
  <w:abstractNum w:abstractNumId="15" w15:restartNumberingAfterBreak="0">
    <w:nsid w:val="14F23EC9"/>
    <w:multiLevelType w:val="hybridMultilevel"/>
    <w:tmpl w:val="C3E82B80"/>
    <w:lvl w:ilvl="0" w:tplc="A232ED62">
      <w:start w:val="1"/>
      <w:numFmt w:val="bullet"/>
      <w:lvlText w:val=""/>
      <w:lvlJc w:val="left"/>
      <w:pPr>
        <w:ind w:left="121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6" w15:restartNumberingAfterBreak="0">
    <w:nsid w:val="18774566"/>
    <w:multiLevelType w:val="hybridMultilevel"/>
    <w:tmpl w:val="19E6E6C8"/>
    <w:lvl w:ilvl="0" w:tplc="A232E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4E258B"/>
    <w:multiLevelType w:val="hybridMultilevel"/>
    <w:tmpl w:val="00D89C82"/>
    <w:lvl w:ilvl="0" w:tplc="C0701D7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2103B9"/>
    <w:multiLevelType w:val="hybridMultilevel"/>
    <w:tmpl w:val="10DC3CAE"/>
    <w:lvl w:ilvl="0" w:tplc="A232ED6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25420546"/>
    <w:multiLevelType w:val="hybridMultilevel"/>
    <w:tmpl w:val="147E9B2C"/>
    <w:lvl w:ilvl="0" w:tplc="C0701D7E">
      <w:start w:val="2"/>
      <w:numFmt w:val="bullet"/>
      <w:lvlText w:val="-"/>
      <w:lvlJc w:val="left"/>
      <w:pPr>
        <w:ind w:left="1428" w:hanging="360"/>
      </w:pPr>
      <w:rPr>
        <w:rFonts w:ascii="Calibri" w:eastAsiaTheme="minorHAnsi" w:hAnsi="Calibri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266D60FF"/>
    <w:multiLevelType w:val="hybridMultilevel"/>
    <w:tmpl w:val="E8046A30"/>
    <w:lvl w:ilvl="0" w:tplc="A232E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E06A91"/>
    <w:multiLevelType w:val="hybridMultilevel"/>
    <w:tmpl w:val="11CC209A"/>
    <w:lvl w:ilvl="0" w:tplc="A232E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1743D9"/>
    <w:multiLevelType w:val="hybridMultilevel"/>
    <w:tmpl w:val="3F145F5A"/>
    <w:lvl w:ilvl="0" w:tplc="A232ED6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289A5452"/>
    <w:multiLevelType w:val="hybridMultilevel"/>
    <w:tmpl w:val="11289C2A"/>
    <w:lvl w:ilvl="0" w:tplc="A232ED62">
      <w:start w:val="1"/>
      <w:numFmt w:val="bullet"/>
      <w:lvlText w:val=""/>
      <w:lvlJc w:val="left"/>
      <w:pPr>
        <w:ind w:left="121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4" w15:restartNumberingAfterBreak="0">
    <w:nsid w:val="291C4F67"/>
    <w:multiLevelType w:val="hybridMultilevel"/>
    <w:tmpl w:val="D5522F1C"/>
    <w:lvl w:ilvl="0" w:tplc="A232ED6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296548DC"/>
    <w:multiLevelType w:val="multilevel"/>
    <w:tmpl w:val="0F0237F0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9F42725"/>
    <w:multiLevelType w:val="hybridMultilevel"/>
    <w:tmpl w:val="D79C1DC8"/>
    <w:lvl w:ilvl="0" w:tplc="A232E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A136099"/>
    <w:multiLevelType w:val="hybridMultilevel"/>
    <w:tmpl w:val="462A25FE"/>
    <w:lvl w:ilvl="0" w:tplc="C0701D7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B837B3D"/>
    <w:multiLevelType w:val="hybridMultilevel"/>
    <w:tmpl w:val="587AC2D4"/>
    <w:lvl w:ilvl="0" w:tplc="A232ED62">
      <w:start w:val="1"/>
      <w:numFmt w:val="bullet"/>
      <w:lvlText w:val=""/>
      <w:lvlJc w:val="left"/>
      <w:pPr>
        <w:ind w:left="121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9" w15:restartNumberingAfterBreak="0">
    <w:nsid w:val="2BCA17AB"/>
    <w:multiLevelType w:val="hybridMultilevel"/>
    <w:tmpl w:val="3CB6852E"/>
    <w:lvl w:ilvl="0" w:tplc="A232ED62">
      <w:start w:val="1"/>
      <w:numFmt w:val="bullet"/>
      <w:lvlText w:val=""/>
      <w:lvlJc w:val="left"/>
      <w:pPr>
        <w:ind w:left="158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0" w15:restartNumberingAfterBreak="0">
    <w:nsid w:val="2D4D0F9E"/>
    <w:multiLevelType w:val="hybridMultilevel"/>
    <w:tmpl w:val="49BE5430"/>
    <w:lvl w:ilvl="0" w:tplc="A232ED62">
      <w:start w:val="1"/>
      <w:numFmt w:val="bullet"/>
      <w:lvlText w:val=""/>
      <w:lvlJc w:val="left"/>
      <w:pPr>
        <w:ind w:left="158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1" w15:restartNumberingAfterBreak="0">
    <w:nsid w:val="2E2A4586"/>
    <w:multiLevelType w:val="hybridMultilevel"/>
    <w:tmpl w:val="D12E8202"/>
    <w:lvl w:ilvl="0" w:tplc="A232ED62">
      <w:start w:val="1"/>
      <w:numFmt w:val="bullet"/>
      <w:lvlText w:val=""/>
      <w:lvlJc w:val="left"/>
      <w:pPr>
        <w:ind w:left="158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2" w15:restartNumberingAfterBreak="0">
    <w:nsid w:val="301E2872"/>
    <w:multiLevelType w:val="hybridMultilevel"/>
    <w:tmpl w:val="CD0850E6"/>
    <w:lvl w:ilvl="0" w:tplc="A232ED6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302F4579"/>
    <w:multiLevelType w:val="multilevel"/>
    <w:tmpl w:val="0F0237F0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315552D5"/>
    <w:multiLevelType w:val="hybridMultilevel"/>
    <w:tmpl w:val="722C859E"/>
    <w:lvl w:ilvl="0" w:tplc="A232ED6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33AA3276"/>
    <w:multiLevelType w:val="hybridMultilevel"/>
    <w:tmpl w:val="1470867E"/>
    <w:lvl w:ilvl="0" w:tplc="A232E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40A1621"/>
    <w:multiLevelType w:val="multilevel"/>
    <w:tmpl w:val="0F0237F0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35610F4C"/>
    <w:multiLevelType w:val="hybridMultilevel"/>
    <w:tmpl w:val="25268B06"/>
    <w:lvl w:ilvl="0" w:tplc="A232ED62">
      <w:start w:val="1"/>
      <w:numFmt w:val="bullet"/>
      <w:lvlText w:val=""/>
      <w:lvlJc w:val="left"/>
      <w:pPr>
        <w:ind w:left="121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38" w15:restartNumberingAfterBreak="0">
    <w:nsid w:val="35D73C5A"/>
    <w:multiLevelType w:val="hybridMultilevel"/>
    <w:tmpl w:val="0CA21786"/>
    <w:lvl w:ilvl="0" w:tplc="A232E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66C026C"/>
    <w:multiLevelType w:val="hybridMultilevel"/>
    <w:tmpl w:val="6DDE7034"/>
    <w:lvl w:ilvl="0" w:tplc="A232E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7F57E21"/>
    <w:multiLevelType w:val="hybridMultilevel"/>
    <w:tmpl w:val="3C305E42"/>
    <w:lvl w:ilvl="0" w:tplc="C0701D7E">
      <w:start w:val="2"/>
      <w:numFmt w:val="bullet"/>
      <w:lvlText w:val="-"/>
      <w:lvlJc w:val="left"/>
      <w:pPr>
        <w:ind w:left="1428" w:hanging="360"/>
      </w:pPr>
      <w:rPr>
        <w:rFonts w:ascii="Calibri" w:eastAsiaTheme="minorHAnsi" w:hAnsi="Calibri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1" w15:restartNumberingAfterBreak="0">
    <w:nsid w:val="3F710DB5"/>
    <w:multiLevelType w:val="hybridMultilevel"/>
    <w:tmpl w:val="3312B53E"/>
    <w:lvl w:ilvl="0" w:tplc="C0701D7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0165DF5"/>
    <w:multiLevelType w:val="hybridMultilevel"/>
    <w:tmpl w:val="9FFC17DC"/>
    <w:lvl w:ilvl="0" w:tplc="A232ED62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3" w15:restartNumberingAfterBreak="0">
    <w:nsid w:val="40874409"/>
    <w:multiLevelType w:val="hybridMultilevel"/>
    <w:tmpl w:val="961E627C"/>
    <w:lvl w:ilvl="0" w:tplc="A232ED62">
      <w:start w:val="1"/>
      <w:numFmt w:val="bullet"/>
      <w:lvlText w:val=""/>
      <w:lvlJc w:val="left"/>
      <w:pPr>
        <w:ind w:left="121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4" w15:restartNumberingAfterBreak="0">
    <w:nsid w:val="47857C88"/>
    <w:multiLevelType w:val="hybridMultilevel"/>
    <w:tmpl w:val="7BE45216"/>
    <w:lvl w:ilvl="0" w:tplc="C0701D7E">
      <w:start w:val="2"/>
      <w:numFmt w:val="bullet"/>
      <w:lvlText w:val="-"/>
      <w:lvlJc w:val="left"/>
      <w:pPr>
        <w:ind w:left="1428" w:hanging="360"/>
      </w:pPr>
      <w:rPr>
        <w:rFonts w:ascii="Calibri" w:eastAsiaTheme="minorHAnsi" w:hAnsi="Calibri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5" w15:restartNumberingAfterBreak="0">
    <w:nsid w:val="486A4E61"/>
    <w:multiLevelType w:val="hybridMultilevel"/>
    <w:tmpl w:val="415A9B56"/>
    <w:lvl w:ilvl="0" w:tplc="C0701D7E">
      <w:start w:val="2"/>
      <w:numFmt w:val="bullet"/>
      <w:lvlText w:val="-"/>
      <w:lvlJc w:val="left"/>
      <w:pPr>
        <w:ind w:left="1428" w:hanging="360"/>
      </w:pPr>
      <w:rPr>
        <w:rFonts w:ascii="Calibri" w:eastAsiaTheme="minorHAnsi" w:hAnsi="Calibri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6" w15:restartNumberingAfterBreak="0">
    <w:nsid w:val="49CA072C"/>
    <w:multiLevelType w:val="hybridMultilevel"/>
    <w:tmpl w:val="9C585C1E"/>
    <w:lvl w:ilvl="0" w:tplc="A232E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B0B3CE3"/>
    <w:multiLevelType w:val="hybridMultilevel"/>
    <w:tmpl w:val="1E10BC70"/>
    <w:lvl w:ilvl="0" w:tplc="A232E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C7321A6"/>
    <w:multiLevelType w:val="hybridMultilevel"/>
    <w:tmpl w:val="2A24EEB2"/>
    <w:lvl w:ilvl="0" w:tplc="A232E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CFE7D8A"/>
    <w:multiLevelType w:val="multilevel"/>
    <w:tmpl w:val="C340F22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4D84107E"/>
    <w:multiLevelType w:val="hybridMultilevel"/>
    <w:tmpl w:val="31D89FA4"/>
    <w:lvl w:ilvl="0" w:tplc="A232E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E025A7A"/>
    <w:multiLevelType w:val="hybridMultilevel"/>
    <w:tmpl w:val="E2D49706"/>
    <w:lvl w:ilvl="0" w:tplc="A232E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1B00FA9"/>
    <w:multiLevelType w:val="hybridMultilevel"/>
    <w:tmpl w:val="27F0A4C4"/>
    <w:lvl w:ilvl="0" w:tplc="A232ED6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35D6418"/>
    <w:multiLevelType w:val="hybridMultilevel"/>
    <w:tmpl w:val="58C84816"/>
    <w:lvl w:ilvl="0" w:tplc="A232ED6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49F2A52"/>
    <w:multiLevelType w:val="hybridMultilevel"/>
    <w:tmpl w:val="853492D6"/>
    <w:lvl w:ilvl="0" w:tplc="A232ED62">
      <w:start w:val="1"/>
      <w:numFmt w:val="bullet"/>
      <w:lvlText w:val=""/>
      <w:lvlJc w:val="left"/>
      <w:pPr>
        <w:ind w:left="121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55" w15:restartNumberingAfterBreak="0">
    <w:nsid w:val="57F17463"/>
    <w:multiLevelType w:val="hybridMultilevel"/>
    <w:tmpl w:val="8F926DDE"/>
    <w:lvl w:ilvl="0" w:tplc="C0701D7E">
      <w:start w:val="2"/>
      <w:numFmt w:val="bullet"/>
      <w:lvlText w:val="-"/>
      <w:lvlJc w:val="left"/>
      <w:pPr>
        <w:ind w:left="1428" w:hanging="360"/>
      </w:pPr>
      <w:rPr>
        <w:rFonts w:ascii="Calibri" w:eastAsiaTheme="minorHAnsi" w:hAnsi="Calibri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6" w15:restartNumberingAfterBreak="0">
    <w:nsid w:val="588D6296"/>
    <w:multiLevelType w:val="hybridMultilevel"/>
    <w:tmpl w:val="BF640C06"/>
    <w:lvl w:ilvl="0" w:tplc="A232E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BAD419C"/>
    <w:multiLevelType w:val="hybridMultilevel"/>
    <w:tmpl w:val="227EA902"/>
    <w:lvl w:ilvl="0" w:tplc="A232E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C4F09D9"/>
    <w:multiLevelType w:val="hybridMultilevel"/>
    <w:tmpl w:val="0A8E644A"/>
    <w:lvl w:ilvl="0" w:tplc="C0701D7E">
      <w:start w:val="2"/>
      <w:numFmt w:val="bullet"/>
      <w:lvlText w:val="-"/>
      <w:lvlJc w:val="left"/>
      <w:pPr>
        <w:ind w:left="1428" w:hanging="360"/>
      </w:pPr>
      <w:rPr>
        <w:rFonts w:ascii="Calibri" w:eastAsiaTheme="minorHAnsi" w:hAnsi="Calibri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9" w15:restartNumberingAfterBreak="0">
    <w:nsid w:val="609210D3"/>
    <w:multiLevelType w:val="hybridMultilevel"/>
    <w:tmpl w:val="67189374"/>
    <w:lvl w:ilvl="0" w:tplc="C0701D7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1DB5076"/>
    <w:multiLevelType w:val="hybridMultilevel"/>
    <w:tmpl w:val="FA820B64"/>
    <w:lvl w:ilvl="0" w:tplc="A232ED6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63F15238"/>
    <w:multiLevelType w:val="hybridMultilevel"/>
    <w:tmpl w:val="054EC244"/>
    <w:lvl w:ilvl="0" w:tplc="A232E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4F54FBB"/>
    <w:multiLevelType w:val="multilevel"/>
    <w:tmpl w:val="0F0237F0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662B4475"/>
    <w:multiLevelType w:val="hybridMultilevel"/>
    <w:tmpl w:val="08C0F6FA"/>
    <w:lvl w:ilvl="0" w:tplc="A232E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79A545A"/>
    <w:multiLevelType w:val="hybridMultilevel"/>
    <w:tmpl w:val="B782A92E"/>
    <w:lvl w:ilvl="0" w:tplc="A232E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BBA1F29"/>
    <w:multiLevelType w:val="hybridMultilevel"/>
    <w:tmpl w:val="2452EA5A"/>
    <w:lvl w:ilvl="0" w:tplc="A232ED6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6C0964EB"/>
    <w:multiLevelType w:val="hybridMultilevel"/>
    <w:tmpl w:val="A9C0C8AA"/>
    <w:lvl w:ilvl="0" w:tplc="A232ED6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C0701D7E">
      <w:start w:val="2"/>
      <w:numFmt w:val="bullet"/>
      <w:lvlText w:val="-"/>
      <w:lvlJc w:val="left"/>
      <w:pPr>
        <w:ind w:left="1788" w:hanging="360"/>
      </w:pPr>
      <w:rPr>
        <w:rFonts w:ascii="Calibri" w:eastAsiaTheme="minorHAnsi" w:hAnsi="Calibri" w:cstheme="minorBidi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7" w15:restartNumberingAfterBreak="0">
    <w:nsid w:val="6D397585"/>
    <w:multiLevelType w:val="hybridMultilevel"/>
    <w:tmpl w:val="5C0A5404"/>
    <w:lvl w:ilvl="0" w:tplc="A232ED6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8" w15:restartNumberingAfterBreak="0">
    <w:nsid w:val="6D9B23E1"/>
    <w:multiLevelType w:val="hybridMultilevel"/>
    <w:tmpl w:val="C49ADA4A"/>
    <w:lvl w:ilvl="0" w:tplc="A232ED62">
      <w:start w:val="1"/>
      <w:numFmt w:val="bullet"/>
      <w:lvlText w:val=""/>
      <w:lvlJc w:val="left"/>
      <w:pPr>
        <w:ind w:left="158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69" w15:restartNumberingAfterBreak="0">
    <w:nsid w:val="6E422D6C"/>
    <w:multiLevelType w:val="hybridMultilevel"/>
    <w:tmpl w:val="9F52A662"/>
    <w:lvl w:ilvl="0" w:tplc="A232E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FEB59D7"/>
    <w:multiLevelType w:val="hybridMultilevel"/>
    <w:tmpl w:val="CBE0F43A"/>
    <w:lvl w:ilvl="0" w:tplc="A232ED62">
      <w:start w:val="1"/>
      <w:numFmt w:val="bullet"/>
      <w:lvlText w:val=""/>
      <w:lvlJc w:val="left"/>
      <w:pPr>
        <w:ind w:left="158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71" w15:restartNumberingAfterBreak="0">
    <w:nsid w:val="70B35F41"/>
    <w:multiLevelType w:val="hybridMultilevel"/>
    <w:tmpl w:val="FCE22B90"/>
    <w:lvl w:ilvl="0" w:tplc="A232E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1175CAC"/>
    <w:multiLevelType w:val="hybridMultilevel"/>
    <w:tmpl w:val="F7D0A252"/>
    <w:lvl w:ilvl="0" w:tplc="A232ED62">
      <w:start w:val="1"/>
      <w:numFmt w:val="bullet"/>
      <w:lvlText w:val=""/>
      <w:lvlJc w:val="left"/>
      <w:pPr>
        <w:ind w:left="158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73" w15:restartNumberingAfterBreak="0">
    <w:nsid w:val="73541EBF"/>
    <w:multiLevelType w:val="hybridMultilevel"/>
    <w:tmpl w:val="9E20D224"/>
    <w:lvl w:ilvl="0" w:tplc="C0701D7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4343667"/>
    <w:multiLevelType w:val="multilevel"/>
    <w:tmpl w:val="0F0237F0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76F32CA5"/>
    <w:multiLevelType w:val="hybridMultilevel"/>
    <w:tmpl w:val="F4EA4960"/>
    <w:lvl w:ilvl="0" w:tplc="A232E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87C6FF7"/>
    <w:multiLevelType w:val="hybridMultilevel"/>
    <w:tmpl w:val="6736F3B0"/>
    <w:lvl w:ilvl="0" w:tplc="A232E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9784FCA"/>
    <w:multiLevelType w:val="hybridMultilevel"/>
    <w:tmpl w:val="8AAC6BAE"/>
    <w:lvl w:ilvl="0" w:tplc="A232E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9946FE0"/>
    <w:multiLevelType w:val="hybridMultilevel"/>
    <w:tmpl w:val="A706379E"/>
    <w:lvl w:ilvl="0" w:tplc="A232E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A461B46"/>
    <w:multiLevelType w:val="hybridMultilevel"/>
    <w:tmpl w:val="EC3A19DE"/>
    <w:lvl w:ilvl="0" w:tplc="A232E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AF2768A"/>
    <w:multiLevelType w:val="hybridMultilevel"/>
    <w:tmpl w:val="C1160EBA"/>
    <w:lvl w:ilvl="0" w:tplc="A232ED6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1" w15:restartNumberingAfterBreak="0">
    <w:nsid w:val="7DCD6D3D"/>
    <w:multiLevelType w:val="multilevel"/>
    <w:tmpl w:val="0F0237F0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7DD062F5"/>
    <w:multiLevelType w:val="hybridMultilevel"/>
    <w:tmpl w:val="E6BA1C7C"/>
    <w:lvl w:ilvl="0" w:tplc="C0701D7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EBC3F90"/>
    <w:multiLevelType w:val="hybridMultilevel"/>
    <w:tmpl w:val="8566317A"/>
    <w:lvl w:ilvl="0" w:tplc="A232ED62">
      <w:start w:val="1"/>
      <w:numFmt w:val="bullet"/>
      <w:lvlText w:val=""/>
      <w:lvlJc w:val="left"/>
      <w:pPr>
        <w:ind w:left="1224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num w:numId="1">
    <w:abstractNumId w:val="65"/>
  </w:num>
  <w:num w:numId="2">
    <w:abstractNumId w:val="75"/>
  </w:num>
  <w:num w:numId="3">
    <w:abstractNumId w:val="68"/>
  </w:num>
  <w:num w:numId="4">
    <w:abstractNumId w:val="70"/>
  </w:num>
  <w:num w:numId="5">
    <w:abstractNumId w:val="14"/>
  </w:num>
  <w:num w:numId="6">
    <w:abstractNumId w:val="4"/>
  </w:num>
  <w:num w:numId="7">
    <w:abstractNumId w:val="28"/>
  </w:num>
  <w:num w:numId="8">
    <w:abstractNumId w:val="15"/>
  </w:num>
  <w:num w:numId="9">
    <w:abstractNumId w:val="2"/>
  </w:num>
  <w:num w:numId="10">
    <w:abstractNumId w:val="23"/>
  </w:num>
  <w:num w:numId="11">
    <w:abstractNumId w:val="43"/>
  </w:num>
  <w:num w:numId="12">
    <w:abstractNumId w:val="54"/>
  </w:num>
  <w:num w:numId="13">
    <w:abstractNumId w:val="37"/>
  </w:num>
  <w:num w:numId="14">
    <w:abstractNumId w:val="80"/>
  </w:num>
  <w:num w:numId="15">
    <w:abstractNumId w:val="9"/>
  </w:num>
  <w:num w:numId="16">
    <w:abstractNumId w:val="60"/>
  </w:num>
  <w:num w:numId="17">
    <w:abstractNumId w:val="13"/>
  </w:num>
  <w:num w:numId="18">
    <w:abstractNumId w:val="67"/>
  </w:num>
  <w:num w:numId="19">
    <w:abstractNumId w:val="7"/>
  </w:num>
  <w:num w:numId="20">
    <w:abstractNumId w:val="83"/>
  </w:num>
  <w:num w:numId="21">
    <w:abstractNumId w:val="72"/>
  </w:num>
  <w:num w:numId="22">
    <w:abstractNumId w:val="78"/>
  </w:num>
  <w:num w:numId="23">
    <w:abstractNumId w:val="31"/>
  </w:num>
  <w:num w:numId="24">
    <w:abstractNumId w:val="57"/>
  </w:num>
  <w:num w:numId="25">
    <w:abstractNumId w:val="69"/>
  </w:num>
  <w:num w:numId="26">
    <w:abstractNumId w:val="51"/>
  </w:num>
  <w:num w:numId="27">
    <w:abstractNumId w:val="10"/>
  </w:num>
  <w:num w:numId="28">
    <w:abstractNumId w:val="56"/>
  </w:num>
  <w:num w:numId="29">
    <w:abstractNumId w:val="39"/>
  </w:num>
  <w:num w:numId="30">
    <w:abstractNumId w:val="11"/>
  </w:num>
  <w:num w:numId="31">
    <w:abstractNumId w:val="5"/>
  </w:num>
  <w:num w:numId="32">
    <w:abstractNumId w:val="32"/>
  </w:num>
  <w:num w:numId="33">
    <w:abstractNumId w:val="76"/>
  </w:num>
  <w:num w:numId="34">
    <w:abstractNumId w:val="30"/>
  </w:num>
  <w:num w:numId="35">
    <w:abstractNumId w:val="38"/>
  </w:num>
  <w:num w:numId="36">
    <w:abstractNumId w:val="66"/>
  </w:num>
  <w:num w:numId="37">
    <w:abstractNumId w:val="42"/>
  </w:num>
  <w:num w:numId="38">
    <w:abstractNumId w:val="24"/>
  </w:num>
  <w:num w:numId="39">
    <w:abstractNumId w:val="49"/>
  </w:num>
  <w:num w:numId="40">
    <w:abstractNumId w:val="34"/>
  </w:num>
  <w:num w:numId="41">
    <w:abstractNumId w:val="22"/>
  </w:num>
  <w:num w:numId="42">
    <w:abstractNumId w:val="33"/>
  </w:num>
  <w:num w:numId="43">
    <w:abstractNumId w:val="74"/>
  </w:num>
  <w:num w:numId="44">
    <w:abstractNumId w:val="81"/>
  </w:num>
  <w:num w:numId="45">
    <w:abstractNumId w:val="36"/>
  </w:num>
  <w:num w:numId="46">
    <w:abstractNumId w:val="25"/>
  </w:num>
  <w:num w:numId="47">
    <w:abstractNumId w:val="62"/>
  </w:num>
  <w:num w:numId="48">
    <w:abstractNumId w:val="8"/>
  </w:num>
  <w:num w:numId="49">
    <w:abstractNumId w:val="53"/>
  </w:num>
  <w:num w:numId="50">
    <w:abstractNumId w:val="16"/>
  </w:num>
  <w:num w:numId="51">
    <w:abstractNumId w:val="21"/>
  </w:num>
  <w:num w:numId="52">
    <w:abstractNumId w:val="77"/>
  </w:num>
  <w:num w:numId="53">
    <w:abstractNumId w:val="79"/>
  </w:num>
  <w:num w:numId="54">
    <w:abstractNumId w:val="45"/>
  </w:num>
  <w:num w:numId="55">
    <w:abstractNumId w:val="55"/>
  </w:num>
  <w:num w:numId="56">
    <w:abstractNumId w:val="19"/>
  </w:num>
  <w:num w:numId="57">
    <w:abstractNumId w:val="58"/>
  </w:num>
  <w:num w:numId="58">
    <w:abstractNumId w:val="44"/>
  </w:num>
  <w:num w:numId="59">
    <w:abstractNumId w:val="40"/>
  </w:num>
  <w:num w:numId="60">
    <w:abstractNumId w:val="73"/>
  </w:num>
  <w:num w:numId="61">
    <w:abstractNumId w:val="59"/>
  </w:num>
  <w:num w:numId="62">
    <w:abstractNumId w:val="3"/>
  </w:num>
  <w:num w:numId="63">
    <w:abstractNumId w:val="27"/>
  </w:num>
  <w:num w:numId="64">
    <w:abstractNumId w:val="17"/>
  </w:num>
  <w:num w:numId="65">
    <w:abstractNumId w:val="82"/>
  </w:num>
  <w:num w:numId="66">
    <w:abstractNumId w:val="41"/>
  </w:num>
  <w:num w:numId="67">
    <w:abstractNumId w:val="6"/>
  </w:num>
  <w:num w:numId="68">
    <w:abstractNumId w:val="46"/>
  </w:num>
  <w:num w:numId="69">
    <w:abstractNumId w:val="48"/>
  </w:num>
  <w:num w:numId="70">
    <w:abstractNumId w:val="71"/>
  </w:num>
  <w:num w:numId="71">
    <w:abstractNumId w:val="18"/>
  </w:num>
  <w:num w:numId="72">
    <w:abstractNumId w:val="61"/>
  </w:num>
  <w:num w:numId="73">
    <w:abstractNumId w:val="29"/>
  </w:num>
  <w:num w:numId="74">
    <w:abstractNumId w:val="12"/>
  </w:num>
  <w:num w:numId="75">
    <w:abstractNumId w:val="20"/>
  </w:num>
  <w:num w:numId="76">
    <w:abstractNumId w:val="1"/>
  </w:num>
  <w:num w:numId="77">
    <w:abstractNumId w:val="50"/>
  </w:num>
  <w:num w:numId="78">
    <w:abstractNumId w:val="63"/>
  </w:num>
  <w:num w:numId="79">
    <w:abstractNumId w:val="35"/>
  </w:num>
  <w:num w:numId="80">
    <w:abstractNumId w:val="64"/>
  </w:num>
  <w:num w:numId="81">
    <w:abstractNumId w:val="0"/>
  </w:num>
  <w:num w:numId="82">
    <w:abstractNumId w:val="26"/>
  </w:num>
  <w:num w:numId="83">
    <w:abstractNumId w:val="47"/>
  </w:num>
  <w:num w:numId="84">
    <w:abstractNumId w:val="52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2E0"/>
    <w:rsid w:val="00000833"/>
    <w:rsid w:val="00004324"/>
    <w:rsid w:val="000073C9"/>
    <w:rsid w:val="000125FC"/>
    <w:rsid w:val="0002115A"/>
    <w:rsid w:val="000216B6"/>
    <w:rsid w:val="000255DB"/>
    <w:rsid w:val="00027940"/>
    <w:rsid w:val="000306BF"/>
    <w:rsid w:val="00030BE3"/>
    <w:rsid w:val="000325FA"/>
    <w:rsid w:val="000331C4"/>
    <w:rsid w:val="0003595B"/>
    <w:rsid w:val="00036EE1"/>
    <w:rsid w:val="00040541"/>
    <w:rsid w:val="00040C97"/>
    <w:rsid w:val="00041A77"/>
    <w:rsid w:val="00041B6C"/>
    <w:rsid w:val="00046835"/>
    <w:rsid w:val="00053504"/>
    <w:rsid w:val="000548EC"/>
    <w:rsid w:val="00056861"/>
    <w:rsid w:val="000576B7"/>
    <w:rsid w:val="00061009"/>
    <w:rsid w:val="00064DF8"/>
    <w:rsid w:val="000667DE"/>
    <w:rsid w:val="00066D3D"/>
    <w:rsid w:val="00073306"/>
    <w:rsid w:val="00073688"/>
    <w:rsid w:val="00082613"/>
    <w:rsid w:val="00085051"/>
    <w:rsid w:val="00093207"/>
    <w:rsid w:val="000A46B5"/>
    <w:rsid w:val="000B1BB3"/>
    <w:rsid w:val="000B581C"/>
    <w:rsid w:val="000B6190"/>
    <w:rsid w:val="000C3AF8"/>
    <w:rsid w:val="000D16FF"/>
    <w:rsid w:val="000D2506"/>
    <w:rsid w:val="000E1DFA"/>
    <w:rsid w:val="000E2994"/>
    <w:rsid w:val="000F1107"/>
    <w:rsid w:val="000F6EE3"/>
    <w:rsid w:val="000F7FD5"/>
    <w:rsid w:val="001015D1"/>
    <w:rsid w:val="001043AB"/>
    <w:rsid w:val="00105594"/>
    <w:rsid w:val="0012010A"/>
    <w:rsid w:val="00121BB3"/>
    <w:rsid w:val="00124121"/>
    <w:rsid w:val="00124938"/>
    <w:rsid w:val="00126BC0"/>
    <w:rsid w:val="00132599"/>
    <w:rsid w:val="00133D09"/>
    <w:rsid w:val="00133DBE"/>
    <w:rsid w:val="00141282"/>
    <w:rsid w:val="001432D5"/>
    <w:rsid w:val="00143513"/>
    <w:rsid w:val="00145728"/>
    <w:rsid w:val="0015681C"/>
    <w:rsid w:val="001568DE"/>
    <w:rsid w:val="001609F1"/>
    <w:rsid w:val="00161548"/>
    <w:rsid w:val="0016272B"/>
    <w:rsid w:val="0016333F"/>
    <w:rsid w:val="00164194"/>
    <w:rsid w:val="00171F2B"/>
    <w:rsid w:val="00174648"/>
    <w:rsid w:val="00185D52"/>
    <w:rsid w:val="00186BB8"/>
    <w:rsid w:val="00193A56"/>
    <w:rsid w:val="00195B19"/>
    <w:rsid w:val="00196B2E"/>
    <w:rsid w:val="001A424B"/>
    <w:rsid w:val="001A5D0A"/>
    <w:rsid w:val="001A6E4B"/>
    <w:rsid w:val="001C1CC3"/>
    <w:rsid w:val="001C6025"/>
    <w:rsid w:val="001C629A"/>
    <w:rsid w:val="001D3B32"/>
    <w:rsid w:val="001D74EE"/>
    <w:rsid w:val="001D7D58"/>
    <w:rsid w:val="001E0212"/>
    <w:rsid w:val="001F4632"/>
    <w:rsid w:val="00200C41"/>
    <w:rsid w:val="002067FC"/>
    <w:rsid w:val="00207314"/>
    <w:rsid w:val="002208C5"/>
    <w:rsid w:val="00223051"/>
    <w:rsid w:val="00232724"/>
    <w:rsid w:val="002333F5"/>
    <w:rsid w:val="00234F06"/>
    <w:rsid w:val="00234FDC"/>
    <w:rsid w:val="00235090"/>
    <w:rsid w:val="00235CDD"/>
    <w:rsid w:val="00237E48"/>
    <w:rsid w:val="00240EAC"/>
    <w:rsid w:val="00247709"/>
    <w:rsid w:val="00250735"/>
    <w:rsid w:val="0025156F"/>
    <w:rsid w:val="00265E1F"/>
    <w:rsid w:val="0027193F"/>
    <w:rsid w:val="00276317"/>
    <w:rsid w:val="00276F62"/>
    <w:rsid w:val="00283C91"/>
    <w:rsid w:val="00291D57"/>
    <w:rsid w:val="00295B52"/>
    <w:rsid w:val="002963C9"/>
    <w:rsid w:val="002975AF"/>
    <w:rsid w:val="002976AD"/>
    <w:rsid w:val="002A48C5"/>
    <w:rsid w:val="002B384F"/>
    <w:rsid w:val="002B40BB"/>
    <w:rsid w:val="002B5AF5"/>
    <w:rsid w:val="002B7E46"/>
    <w:rsid w:val="002C7FAC"/>
    <w:rsid w:val="002D013F"/>
    <w:rsid w:val="002D5415"/>
    <w:rsid w:val="002E0135"/>
    <w:rsid w:val="002E082C"/>
    <w:rsid w:val="002F2D1A"/>
    <w:rsid w:val="002F41DB"/>
    <w:rsid w:val="002F5DCE"/>
    <w:rsid w:val="003037B1"/>
    <w:rsid w:val="00310457"/>
    <w:rsid w:val="00316380"/>
    <w:rsid w:val="00321F88"/>
    <w:rsid w:val="00323B15"/>
    <w:rsid w:val="00330A33"/>
    <w:rsid w:val="003316AD"/>
    <w:rsid w:val="00332DB8"/>
    <w:rsid w:val="003353D1"/>
    <w:rsid w:val="0034399B"/>
    <w:rsid w:val="003473FC"/>
    <w:rsid w:val="00350A52"/>
    <w:rsid w:val="00354F3E"/>
    <w:rsid w:val="00362AC7"/>
    <w:rsid w:val="00363F65"/>
    <w:rsid w:val="0037427E"/>
    <w:rsid w:val="00377555"/>
    <w:rsid w:val="00382388"/>
    <w:rsid w:val="003849BA"/>
    <w:rsid w:val="00385524"/>
    <w:rsid w:val="00394CC5"/>
    <w:rsid w:val="00396D9B"/>
    <w:rsid w:val="003971F0"/>
    <w:rsid w:val="003A017D"/>
    <w:rsid w:val="003A201F"/>
    <w:rsid w:val="003B1B25"/>
    <w:rsid w:val="003B5091"/>
    <w:rsid w:val="003C26E6"/>
    <w:rsid w:val="003D071D"/>
    <w:rsid w:val="003D3765"/>
    <w:rsid w:val="003D46B2"/>
    <w:rsid w:val="003D5BE1"/>
    <w:rsid w:val="003E7BC3"/>
    <w:rsid w:val="003F5719"/>
    <w:rsid w:val="004030F1"/>
    <w:rsid w:val="0040668E"/>
    <w:rsid w:val="00411295"/>
    <w:rsid w:val="004252D0"/>
    <w:rsid w:val="00427260"/>
    <w:rsid w:val="00430EAA"/>
    <w:rsid w:val="00442102"/>
    <w:rsid w:val="0045053E"/>
    <w:rsid w:val="00452BC9"/>
    <w:rsid w:val="004534DE"/>
    <w:rsid w:val="00470890"/>
    <w:rsid w:val="00472B86"/>
    <w:rsid w:val="00473088"/>
    <w:rsid w:val="00476275"/>
    <w:rsid w:val="004801FA"/>
    <w:rsid w:val="00487BE7"/>
    <w:rsid w:val="00487C6C"/>
    <w:rsid w:val="0049385D"/>
    <w:rsid w:val="00495049"/>
    <w:rsid w:val="0049696D"/>
    <w:rsid w:val="004A6BA4"/>
    <w:rsid w:val="004C0135"/>
    <w:rsid w:val="004C4795"/>
    <w:rsid w:val="004D3203"/>
    <w:rsid w:val="004D37A4"/>
    <w:rsid w:val="004F1E86"/>
    <w:rsid w:val="004F2241"/>
    <w:rsid w:val="004F46BE"/>
    <w:rsid w:val="004F4BDF"/>
    <w:rsid w:val="005039A3"/>
    <w:rsid w:val="00506DD6"/>
    <w:rsid w:val="00507D66"/>
    <w:rsid w:val="00507E51"/>
    <w:rsid w:val="0051109D"/>
    <w:rsid w:val="00513E0F"/>
    <w:rsid w:val="00517B37"/>
    <w:rsid w:val="00524976"/>
    <w:rsid w:val="00527DCB"/>
    <w:rsid w:val="005332AD"/>
    <w:rsid w:val="00537EEC"/>
    <w:rsid w:val="00545785"/>
    <w:rsid w:val="005507A5"/>
    <w:rsid w:val="00554198"/>
    <w:rsid w:val="0056080E"/>
    <w:rsid w:val="005744BB"/>
    <w:rsid w:val="005852F4"/>
    <w:rsid w:val="00585CDD"/>
    <w:rsid w:val="005926BB"/>
    <w:rsid w:val="005968BD"/>
    <w:rsid w:val="005976EB"/>
    <w:rsid w:val="005A0C49"/>
    <w:rsid w:val="005A0DB1"/>
    <w:rsid w:val="005A1754"/>
    <w:rsid w:val="005A25EE"/>
    <w:rsid w:val="005A4097"/>
    <w:rsid w:val="005B1BE3"/>
    <w:rsid w:val="005B34CF"/>
    <w:rsid w:val="005C5948"/>
    <w:rsid w:val="005C7E53"/>
    <w:rsid w:val="005D0E31"/>
    <w:rsid w:val="005D683C"/>
    <w:rsid w:val="005E075E"/>
    <w:rsid w:val="005E3470"/>
    <w:rsid w:val="005E5864"/>
    <w:rsid w:val="005F0ACF"/>
    <w:rsid w:val="00601E82"/>
    <w:rsid w:val="00602742"/>
    <w:rsid w:val="006055AD"/>
    <w:rsid w:val="00610547"/>
    <w:rsid w:val="006125F1"/>
    <w:rsid w:val="00616C90"/>
    <w:rsid w:val="00621423"/>
    <w:rsid w:val="006214A6"/>
    <w:rsid w:val="0062151B"/>
    <w:rsid w:val="00621639"/>
    <w:rsid w:val="00626127"/>
    <w:rsid w:val="006267F3"/>
    <w:rsid w:val="00633A39"/>
    <w:rsid w:val="006559FE"/>
    <w:rsid w:val="006602C9"/>
    <w:rsid w:val="006629C8"/>
    <w:rsid w:val="0066747C"/>
    <w:rsid w:val="00677ECF"/>
    <w:rsid w:val="00677FA9"/>
    <w:rsid w:val="006A2A92"/>
    <w:rsid w:val="006A2CB6"/>
    <w:rsid w:val="006A5BCF"/>
    <w:rsid w:val="006B02A8"/>
    <w:rsid w:val="006B2AE5"/>
    <w:rsid w:val="006B3E39"/>
    <w:rsid w:val="006B4E95"/>
    <w:rsid w:val="006C0A83"/>
    <w:rsid w:val="006C0E86"/>
    <w:rsid w:val="006C1E74"/>
    <w:rsid w:val="006C37AD"/>
    <w:rsid w:val="006C3E35"/>
    <w:rsid w:val="006C5CA5"/>
    <w:rsid w:val="006C7A10"/>
    <w:rsid w:val="006D5B43"/>
    <w:rsid w:val="006E27E2"/>
    <w:rsid w:val="006E29A7"/>
    <w:rsid w:val="006F0BE4"/>
    <w:rsid w:val="006F1BD0"/>
    <w:rsid w:val="006F31D1"/>
    <w:rsid w:val="006F5766"/>
    <w:rsid w:val="006F6C9F"/>
    <w:rsid w:val="00704D9C"/>
    <w:rsid w:val="0071058F"/>
    <w:rsid w:val="007167ED"/>
    <w:rsid w:val="007178DE"/>
    <w:rsid w:val="00721FE9"/>
    <w:rsid w:val="0072243F"/>
    <w:rsid w:val="00725339"/>
    <w:rsid w:val="00731B08"/>
    <w:rsid w:val="00732112"/>
    <w:rsid w:val="00735198"/>
    <w:rsid w:val="00745263"/>
    <w:rsid w:val="00752F7F"/>
    <w:rsid w:val="00756D5A"/>
    <w:rsid w:val="00775015"/>
    <w:rsid w:val="00776666"/>
    <w:rsid w:val="00780708"/>
    <w:rsid w:val="007811DA"/>
    <w:rsid w:val="007826F2"/>
    <w:rsid w:val="00784B28"/>
    <w:rsid w:val="00790E45"/>
    <w:rsid w:val="00794C14"/>
    <w:rsid w:val="007A73C9"/>
    <w:rsid w:val="007B7A34"/>
    <w:rsid w:val="007C0633"/>
    <w:rsid w:val="007D1E43"/>
    <w:rsid w:val="007D7144"/>
    <w:rsid w:val="007D7153"/>
    <w:rsid w:val="007E6F82"/>
    <w:rsid w:val="007F0195"/>
    <w:rsid w:val="007F025B"/>
    <w:rsid w:val="007F1F8C"/>
    <w:rsid w:val="007F2D06"/>
    <w:rsid w:val="007F3B1B"/>
    <w:rsid w:val="00805455"/>
    <w:rsid w:val="00813A00"/>
    <w:rsid w:val="00817B90"/>
    <w:rsid w:val="00824C3E"/>
    <w:rsid w:val="0082588D"/>
    <w:rsid w:val="0082634C"/>
    <w:rsid w:val="00827C79"/>
    <w:rsid w:val="008316D8"/>
    <w:rsid w:val="008339A1"/>
    <w:rsid w:val="008358AF"/>
    <w:rsid w:val="00835A09"/>
    <w:rsid w:val="00840739"/>
    <w:rsid w:val="00842099"/>
    <w:rsid w:val="00842822"/>
    <w:rsid w:val="00846210"/>
    <w:rsid w:val="00846E11"/>
    <w:rsid w:val="008521E7"/>
    <w:rsid w:val="00854122"/>
    <w:rsid w:val="00871558"/>
    <w:rsid w:val="00877D42"/>
    <w:rsid w:val="00893CB5"/>
    <w:rsid w:val="00894B15"/>
    <w:rsid w:val="008A5642"/>
    <w:rsid w:val="008A7564"/>
    <w:rsid w:val="008B09E7"/>
    <w:rsid w:val="008B41C3"/>
    <w:rsid w:val="008B72B2"/>
    <w:rsid w:val="008C04BB"/>
    <w:rsid w:val="008C2997"/>
    <w:rsid w:val="008C3094"/>
    <w:rsid w:val="008D4DA0"/>
    <w:rsid w:val="008D7073"/>
    <w:rsid w:val="008E1E9F"/>
    <w:rsid w:val="008E4395"/>
    <w:rsid w:val="008E72EE"/>
    <w:rsid w:val="008F2A72"/>
    <w:rsid w:val="008F7134"/>
    <w:rsid w:val="00900400"/>
    <w:rsid w:val="00900FD0"/>
    <w:rsid w:val="00905FE9"/>
    <w:rsid w:val="00915222"/>
    <w:rsid w:val="009162FE"/>
    <w:rsid w:val="00921C1F"/>
    <w:rsid w:val="00922A6B"/>
    <w:rsid w:val="00924831"/>
    <w:rsid w:val="009250D3"/>
    <w:rsid w:val="00931E1E"/>
    <w:rsid w:val="00940EC5"/>
    <w:rsid w:val="0094348C"/>
    <w:rsid w:val="009453EA"/>
    <w:rsid w:val="00954560"/>
    <w:rsid w:val="009648B9"/>
    <w:rsid w:val="00965D2F"/>
    <w:rsid w:val="00970F68"/>
    <w:rsid w:val="00971411"/>
    <w:rsid w:val="0097247C"/>
    <w:rsid w:val="0098260B"/>
    <w:rsid w:val="00985104"/>
    <w:rsid w:val="0098585A"/>
    <w:rsid w:val="009A6B2F"/>
    <w:rsid w:val="009A775D"/>
    <w:rsid w:val="009B2C3A"/>
    <w:rsid w:val="009B34BE"/>
    <w:rsid w:val="009B4ECA"/>
    <w:rsid w:val="009B62E0"/>
    <w:rsid w:val="009B7EB3"/>
    <w:rsid w:val="009C60A8"/>
    <w:rsid w:val="009D27A1"/>
    <w:rsid w:val="009D3F46"/>
    <w:rsid w:val="009E2DC9"/>
    <w:rsid w:val="009E2F5A"/>
    <w:rsid w:val="009E5101"/>
    <w:rsid w:val="009E6442"/>
    <w:rsid w:val="009F400D"/>
    <w:rsid w:val="00A0172E"/>
    <w:rsid w:val="00A01EFA"/>
    <w:rsid w:val="00A11B65"/>
    <w:rsid w:val="00A124C5"/>
    <w:rsid w:val="00A1406A"/>
    <w:rsid w:val="00A15861"/>
    <w:rsid w:val="00A215C8"/>
    <w:rsid w:val="00A224E6"/>
    <w:rsid w:val="00A235A4"/>
    <w:rsid w:val="00A26426"/>
    <w:rsid w:val="00A325E9"/>
    <w:rsid w:val="00A348D7"/>
    <w:rsid w:val="00A43CA0"/>
    <w:rsid w:val="00A53BEA"/>
    <w:rsid w:val="00A55F35"/>
    <w:rsid w:val="00A56DA1"/>
    <w:rsid w:val="00A60961"/>
    <w:rsid w:val="00A64447"/>
    <w:rsid w:val="00A672CC"/>
    <w:rsid w:val="00A77634"/>
    <w:rsid w:val="00A819FC"/>
    <w:rsid w:val="00A8226F"/>
    <w:rsid w:val="00A851F5"/>
    <w:rsid w:val="00A856E3"/>
    <w:rsid w:val="00AA28FA"/>
    <w:rsid w:val="00AA66E6"/>
    <w:rsid w:val="00AC233D"/>
    <w:rsid w:val="00AC470F"/>
    <w:rsid w:val="00AD2810"/>
    <w:rsid w:val="00AD59FB"/>
    <w:rsid w:val="00AD70FA"/>
    <w:rsid w:val="00AF3151"/>
    <w:rsid w:val="00AF43E2"/>
    <w:rsid w:val="00AF7B08"/>
    <w:rsid w:val="00B026A1"/>
    <w:rsid w:val="00B04705"/>
    <w:rsid w:val="00B209DB"/>
    <w:rsid w:val="00B27464"/>
    <w:rsid w:val="00B27CFA"/>
    <w:rsid w:val="00B316DF"/>
    <w:rsid w:val="00B32456"/>
    <w:rsid w:val="00B33C0C"/>
    <w:rsid w:val="00B359AF"/>
    <w:rsid w:val="00B3621D"/>
    <w:rsid w:val="00B531D4"/>
    <w:rsid w:val="00B5464C"/>
    <w:rsid w:val="00B630F2"/>
    <w:rsid w:val="00B63DB0"/>
    <w:rsid w:val="00B65848"/>
    <w:rsid w:val="00B66977"/>
    <w:rsid w:val="00B67FF1"/>
    <w:rsid w:val="00B70860"/>
    <w:rsid w:val="00B7328F"/>
    <w:rsid w:val="00B73DAA"/>
    <w:rsid w:val="00B822D9"/>
    <w:rsid w:val="00B93307"/>
    <w:rsid w:val="00BA2DFC"/>
    <w:rsid w:val="00BB2543"/>
    <w:rsid w:val="00BB2A0F"/>
    <w:rsid w:val="00BB2DB4"/>
    <w:rsid w:val="00BB5023"/>
    <w:rsid w:val="00BB5B95"/>
    <w:rsid w:val="00BC6EE8"/>
    <w:rsid w:val="00BC79D7"/>
    <w:rsid w:val="00BD4D3E"/>
    <w:rsid w:val="00BD7AA1"/>
    <w:rsid w:val="00BE1A4B"/>
    <w:rsid w:val="00BE3032"/>
    <w:rsid w:val="00BF061C"/>
    <w:rsid w:val="00BF201B"/>
    <w:rsid w:val="00BF25F9"/>
    <w:rsid w:val="00BF656B"/>
    <w:rsid w:val="00C116D2"/>
    <w:rsid w:val="00C12903"/>
    <w:rsid w:val="00C13628"/>
    <w:rsid w:val="00C21ADE"/>
    <w:rsid w:val="00C259F8"/>
    <w:rsid w:val="00C26161"/>
    <w:rsid w:val="00C26E67"/>
    <w:rsid w:val="00C27CBF"/>
    <w:rsid w:val="00C306F0"/>
    <w:rsid w:val="00C51400"/>
    <w:rsid w:val="00C52033"/>
    <w:rsid w:val="00C57B13"/>
    <w:rsid w:val="00C63E01"/>
    <w:rsid w:val="00C66DE5"/>
    <w:rsid w:val="00C73C38"/>
    <w:rsid w:val="00C752F9"/>
    <w:rsid w:val="00C851CB"/>
    <w:rsid w:val="00C95C6B"/>
    <w:rsid w:val="00C9732C"/>
    <w:rsid w:val="00CA1DD7"/>
    <w:rsid w:val="00CA3C2E"/>
    <w:rsid w:val="00CB05B6"/>
    <w:rsid w:val="00CB606A"/>
    <w:rsid w:val="00CB7493"/>
    <w:rsid w:val="00CC431A"/>
    <w:rsid w:val="00CE3932"/>
    <w:rsid w:val="00CF281C"/>
    <w:rsid w:val="00CF2894"/>
    <w:rsid w:val="00CF341C"/>
    <w:rsid w:val="00CF60C3"/>
    <w:rsid w:val="00D04EFE"/>
    <w:rsid w:val="00D0673B"/>
    <w:rsid w:val="00D14252"/>
    <w:rsid w:val="00D21D53"/>
    <w:rsid w:val="00D26203"/>
    <w:rsid w:val="00D30761"/>
    <w:rsid w:val="00D34738"/>
    <w:rsid w:val="00D42C4D"/>
    <w:rsid w:val="00D43D44"/>
    <w:rsid w:val="00D45A2C"/>
    <w:rsid w:val="00D50FAC"/>
    <w:rsid w:val="00D53F60"/>
    <w:rsid w:val="00D54001"/>
    <w:rsid w:val="00D5479F"/>
    <w:rsid w:val="00D65562"/>
    <w:rsid w:val="00D72DCE"/>
    <w:rsid w:val="00D7315B"/>
    <w:rsid w:val="00D7590F"/>
    <w:rsid w:val="00D91FEC"/>
    <w:rsid w:val="00D923AB"/>
    <w:rsid w:val="00DA12FF"/>
    <w:rsid w:val="00DA475F"/>
    <w:rsid w:val="00DA5DCB"/>
    <w:rsid w:val="00DA7932"/>
    <w:rsid w:val="00DC0B01"/>
    <w:rsid w:val="00DC0B28"/>
    <w:rsid w:val="00DC1A7F"/>
    <w:rsid w:val="00DC7DEF"/>
    <w:rsid w:val="00DD02E6"/>
    <w:rsid w:val="00DD6636"/>
    <w:rsid w:val="00DD7E44"/>
    <w:rsid w:val="00DD7F3B"/>
    <w:rsid w:val="00DE01ED"/>
    <w:rsid w:val="00DF4A7A"/>
    <w:rsid w:val="00DF5E6E"/>
    <w:rsid w:val="00E0136D"/>
    <w:rsid w:val="00E01C95"/>
    <w:rsid w:val="00E17473"/>
    <w:rsid w:val="00E177E1"/>
    <w:rsid w:val="00E23EB7"/>
    <w:rsid w:val="00E27738"/>
    <w:rsid w:val="00E325E7"/>
    <w:rsid w:val="00E350FA"/>
    <w:rsid w:val="00E35A30"/>
    <w:rsid w:val="00E47A83"/>
    <w:rsid w:val="00E50D7A"/>
    <w:rsid w:val="00E50FBC"/>
    <w:rsid w:val="00E5676A"/>
    <w:rsid w:val="00E57B04"/>
    <w:rsid w:val="00E62CBE"/>
    <w:rsid w:val="00E63CD6"/>
    <w:rsid w:val="00E77C54"/>
    <w:rsid w:val="00E811C5"/>
    <w:rsid w:val="00E864B5"/>
    <w:rsid w:val="00E92C31"/>
    <w:rsid w:val="00E94A0C"/>
    <w:rsid w:val="00EA0946"/>
    <w:rsid w:val="00EA1B20"/>
    <w:rsid w:val="00EA37A7"/>
    <w:rsid w:val="00EA7AB6"/>
    <w:rsid w:val="00EB0A39"/>
    <w:rsid w:val="00EB2167"/>
    <w:rsid w:val="00EB2722"/>
    <w:rsid w:val="00ED0AEC"/>
    <w:rsid w:val="00ED2228"/>
    <w:rsid w:val="00EE383B"/>
    <w:rsid w:val="00EF3946"/>
    <w:rsid w:val="00EF6F6C"/>
    <w:rsid w:val="00EF7B27"/>
    <w:rsid w:val="00F01FF6"/>
    <w:rsid w:val="00F0210D"/>
    <w:rsid w:val="00F06824"/>
    <w:rsid w:val="00F06A75"/>
    <w:rsid w:val="00F071C9"/>
    <w:rsid w:val="00F102BD"/>
    <w:rsid w:val="00F2454B"/>
    <w:rsid w:val="00F2724A"/>
    <w:rsid w:val="00F273F3"/>
    <w:rsid w:val="00F32912"/>
    <w:rsid w:val="00F34E9E"/>
    <w:rsid w:val="00F3777D"/>
    <w:rsid w:val="00F46996"/>
    <w:rsid w:val="00F54691"/>
    <w:rsid w:val="00F63F87"/>
    <w:rsid w:val="00F756F7"/>
    <w:rsid w:val="00F76102"/>
    <w:rsid w:val="00F76194"/>
    <w:rsid w:val="00F800F9"/>
    <w:rsid w:val="00F81A5E"/>
    <w:rsid w:val="00F81A90"/>
    <w:rsid w:val="00F86C35"/>
    <w:rsid w:val="00F9303C"/>
    <w:rsid w:val="00F93B27"/>
    <w:rsid w:val="00F93EB5"/>
    <w:rsid w:val="00FA2A65"/>
    <w:rsid w:val="00FA2FE1"/>
    <w:rsid w:val="00FA6D1D"/>
    <w:rsid w:val="00FB169C"/>
    <w:rsid w:val="00FB1FE3"/>
    <w:rsid w:val="00FC1DA4"/>
    <w:rsid w:val="00FC21B4"/>
    <w:rsid w:val="00FC4DFC"/>
    <w:rsid w:val="00FD3811"/>
    <w:rsid w:val="00FE2295"/>
    <w:rsid w:val="00FF1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DDB302"/>
  <w15:docId w15:val="{C8F4B354-E6B7-41CC-AE35-F301D8E6F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6BB8"/>
  </w:style>
  <w:style w:type="paragraph" w:styleId="Ttulo1">
    <w:name w:val="heading 1"/>
    <w:basedOn w:val="Normal"/>
    <w:next w:val="Normal"/>
    <w:link w:val="Ttulo1Car"/>
    <w:uiPriority w:val="9"/>
    <w:qFormat/>
    <w:rsid w:val="00BD7AA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Ttulo5">
    <w:name w:val="heading 5"/>
    <w:basedOn w:val="Normal"/>
    <w:next w:val="Normal"/>
    <w:link w:val="Ttulo5Car"/>
    <w:qFormat/>
    <w:rsid w:val="00C63E01"/>
    <w:pPr>
      <w:keepNext/>
      <w:spacing w:after="0" w:line="240" w:lineRule="auto"/>
      <w:outlineLvl w:val="4"/>
    </w:pPr>
    <w:rPr>
      <w:rFonts w:ascii="Tahoma" w:eastAsia="Times New Roman" w:hAnsi="Tahoma" w:cs="Times New Roman"/>
      <w:sz w:val="28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9B62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ennegrita">
    <w:name w:val="Strong"/>
    <w:basedOn w:val="Fuentedeprrafopredeter"/>
    <w:uiPriority w:val="22"/>
    <w:qFormat/>
    <w:rsid w:val="00C752F9"/>
    <w:rPr>
      <w:b/>
      <w:bCs/>
    </w:rPr>
  </w:style>
  <w:style w:type="paragraph" w:customStyle="1" w:styleId="2">
    <w:name w:val="2"/>
    <w:basedOn w:val="Normal"/>
    <w:rsid w:val="00BE1A4B"/>
    <w:pPr>
      <w:spacing w:after="0" w:line="240" w:lineRule="auto"/>
      <w:ind w:left="864"/>
      <w:jc w:val="both"/>
    </w:pPr>
    <w:rPr>
      <w:rFonts w:ascii="AvantGarde" w:eastAsia="Times New Roman" w:hAnsi="AvantGarde" w:cs="Times New Roman"/>
      <w:sz w:val="20"/>
      <w:szCs w:val="20"/>
      <w:lang w:val="es-ES_tradnl"/>
    </w:rPr>
  </w:style>
  <w:style w:type="character" w:customStyle="1" w:styleId="Ttulo5Car">
    <w:name w:val="Título 5 Car"/>
    <w:basedOn w:val="Fuentedeprrafopredeter"/>
    <w:link w:val="Ttulo5"/>
    <w:rsid w:val="00C63E01"/>
    <w:rPr>
      <w:rFonts w:ascii="Tahoma" w:eastAsia="Times New Roman" w:hAnsi="Tahoma" w:cs="Times New Roman"/>
      <w:sz w:val="28"/>
      <w:szCs w:val="20"/>
      <w:lang w:val="es-ES_tradnl"/>
    </w:rPr>
  </w:style>
  <w:style w:type="paragraph" w:styleId="Prrafodelista">
    <w:name w:val="List Paragraph"/>
    <w:basedOn w:val="Normal"/>
    <w:uiPriority w:val="34"/>
    <w:qFormat/>
    <w:rsid w:val="00C63E01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F02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F025B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7F025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F025B"/>
  </w:style>
  <w:style w:type="paragraph" w:styleId="Piedepgina">
    <w:name w:val="footer"/>
    <w:basedOn w:val="Normal"/>
    <w:link w:val="PiedepginaCar"/>
    <w:uiPriority w:val="99"/>
    <w:unhideWhenUsed/>
    <w:rsid w:val="007F025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F025B"/>
  </w:style>
  <w:style w:type="character" w:styleId="Hipervnculo">
    <w:name w:val="Hyperlink"/>
    <w:basedOn w:val="Fuentedeprrafopredeter"/>
    <w:uiPriority w:val="99"/>
    <w:semiHidden/>
    <w:unhideWhenUsed/>
    <w:rsid w:val="00F76194"/>
    <w:rPr>
      <w:color w:val="0000FF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BD7AA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BD7A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s-MX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BD7AA1"/>
    <w:rPr>
      <w:rFonts w:ascii="Courier New" w:eastAsia="Times New Roman" w:hAnsi="Courier New" w:cs="Courier New"/>
      <w:sz w:val="20"/>
      <w:szCs w:val="20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18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84583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6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01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40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28212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4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5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9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56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3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9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439448">
          <w:marLeft w:val="18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3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486835">
                  <w:marLeft w:val="10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223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CCCCCC"/>
            <w:right w:val="none" w:sz="0" w:space="0" w:color="auto"/>
          </w:divBdr>
        </w:div>
      </w:divsChild>
    </w:div>
    <w:div w:id="11293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CACACA"/>
            <w:right w:val="none" w:sz="0" w:space="0" w:color="auto"/>
          </w:divBdr>
          <w:divsChild>
            <w:div w:id="21281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38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224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05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CACACA"/>
                <w:right w:val="none" w:sz="0" w:space="0" w:color="auto"/>
              </w:divBdr>
              <w:divsChild>
                <w:div w:id="9156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173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196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8312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CACACA"/>
                <w:right w:val="none" w:sz="0" w:space="0" w:color="auto"/>
              </w:divBdr>
              <w:divsChild>
                <w:div w:id="176144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83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486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223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0389">
          <w:marLeft w:val="-152"/>
          <w:marRight w:val="-152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13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66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556302">
          <w:marLeft w:val="-152"/>
          <w:marRight w:val="-152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82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659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5020254">
          <w:marLeft w:val="-152"/>
          <w:marRight w:val="-152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06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461513">
          <w:marLeft w:val="-152"/>
          <w:marRight w:val="-152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291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5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706838">
          <w:marLeft w:val="-152"/>
          <w:marRight w:val="-152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09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1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8053447">
          <w:marLeft w:val="-152"/>
          <w:marRight w:val="-152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124603">
          <w:marLeft w:val="-152"/>
          <w:marRight w:val="-152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21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2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24119">
          <w:marLeft w:val="-152"/>
          <w:marRight w:val="-152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22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716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689699">
          <w:marLeft w:val="-152"/>
          <w:marRight w:val="-152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34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4171388">
          <w:marLeft w:val="-152"/>
          <w:marRight w:val="-152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53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36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83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2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1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59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CACACA"/>
                <w:right w:val="none" w:sz="0" w:space="0" w:color="auto"/>
              </w:divBdr>
              <w:divsChild>
                <w:div w:id="114767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25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013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8067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CACACA"/>
                <w:right w:val="none" w:sz="0" w:space="0" w:color="auto"/>
              </w:divBdr>
              <w:divsChild>
                <w:div w:id="2037735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5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190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9953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CACACA"/>
                <w:right w:val="none" w:sz="0" w:space="0" w:color="auto"/>
              </w:divBdr>
              <w:divsChild>
                <w:div w:id="184847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67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63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69960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CACACA"/>
                <w:right w:val="none" w:sz="0" w:space="0" w:color="auto"/>
              </w:divBdr>
              <w:divsChild>
                <w:div w:id="948244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298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7337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182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CACACA"/>
            <w:right w:val="none" w:sz="0" w:space="0" w:color="auto"/>
          </w:divBdr>
          <w:divsChild>
            <w:div w:id="127987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82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41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05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1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13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967">
          <w:marLeft w:val="0"/>
          <w:marRight w:val="0"/>
          <w:marTop w:val="0"/>
          <w:marBottom w:val="450"/>
          <w:divBdr>
            <w:top w:val="single" w:sz="2" w:space="0" w:color="CCCCCC"/>
            <w:left w:val="single" w:sz="2" w:space="0" w:color="CCCCCC"/>
            <w:bottom w:val="single" w:sz="6" w:space="8" w:color="CCCCCC"/>
            <w:right w:val="single" w:sz="2" w:space="0" w:color="CCCCCC"/>
          </w:divBdr>
          <w:divsChild>
            <w:div w:id="4199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5317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025210">
          <w:marLeft w:val="0"/>
          <w:marRight w:val="0"/>
          <w:marTop w:val="0"/>
          <w:marBottom w:val="450"/>
          <w:divBdr>
            <w:top w:val="single" w:sz="2" w:space="0" w:color="CCCCCC"/>
            <w:left w:val="single" w:sz="2" w:space="0" w:color="CCCCCC"/>
            <w:bottom w:val="single" w:sz="6" w:space="8" w:color="CCCCCC"/>
            <w:right w:val="single" w:sz="2" w:space="0" w:color="CCCCCC"/>
          </w:divBdr>
          <w:divsChild>
            <w:div w:id="71231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84367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526598">
          <w:marLeft w:val="0"/>
          <w:marRight w:val="0"/>
          <w:marTop w:val="0"/>
          <w:marBottom w:val="450"/>
          <w:divBdr>
            <w:top w:val="single" w:sz="2" w:space="0" w:color="CCCCCC"/>
            <w:left w:val="single" w:sz="2" w:space="0" w:color="CCCCCC"/>
            <w:bottom w:val="single" w:sz="6" w:space="8" w:color="CCCCCC"/>
            <w:right w:val="single" w:sz="2" w:space="0" w:color="CCCCCC"/>
          </w:divBdr>
          <w:divsChild>
            <w:div w:id="77124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70046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26132">
          <w:marLeft w:val="0"/>
          <w:marRight w:val="0"/>
          <w:marTop w:val="0"/>
          <w:marBottom w:val="450"/>
          <w:divBdr>
            <w:top w:val="single" w:sz="2" w:space="0" w:color="CCCCCC"/>
            <w:left w:val="single" w:sz="2" w:space="0" w:color="CCCCCC"/>
            <w:bottom w:val="single" w:sz="6" w:space="8" w:color="CCCCCC"/>
            <w:right w:val="single" w:sz="2" w:space="0" w:color="CCCCCC"/>
          </w:divBdr>
          <w:divsChild>
            <w:div w:id="1974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8169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256136">
          <w:marLeft w:val="0"/>
          <w:marRight w:val="0"/>
          <w:marTop w:val="0"/>
          <w:marBottom w:val="450"/>
          <w:divBdr>
            <w:top w:val="single" w:sz="2" w:space="0" w:color="CCCCCC"/>
            <w:left w:val="single" w:sz="2" w:space="0" w:color="CCCCCC"/>
            <w:bottom w:val="single" w:sz="6" w:space="8" w:color="CCCCCC"/>
            <w:right w:val="single" w:sz="2" w:space="0" w:color="CCCCCC"/>
          </w:divBdr>
          <w:divsChild>
            <w:div w:id="1461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67926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7341107">
          <w:marLeft w:val="0"/>
          <w:marRight w:val="0"/>
          <w:marTop w:val="0"/>
          <w:marBottom w:val="450"/>
          <w:divBdr>
            <w:top w:val="single" w:sz="2" w:space="0" w:color="CCCCCC"/>
            <w:left w:val="single" w:sz="2" w:space="0" w:color="CCCCCC"/>
            <w:bottom w:val="single" w:sz="6" w:space="8" w:color="CCCCCC"/>
            <w:right w:val="single" w:sz="2" w:space="0" w:color="CCCCCC"/>
          </w:divBdr>
          <w:divsChild>
            <w:div w:id="42889314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8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4761777">
          <w:marLeft w:val="0"/>
          <w:marRight w:val="0"/>
          <w:marTop w:val="0"/>
          <w:marBottom w:val="450"/>
          <w:divBdr>
            <w:top w:val="single" w:sz="2" w:space="0" w:color="CCCCCC"/>
            <w:left w:val="single" w:sz="2" w:space="0" w:color="CCCCCC"/>
            <w:bottom w:val="single" w:sz="6" w:space="8" w:color="CCCCCC"/>
            <w:right w:val="single" w:sz="2" w:space="0" w:color="CCCCCC"/>
          </w:divBdr>
          <w:divsChild>
            <w:div w:id="72687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73583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432976">
          <w:marLeft w:val="0"/>
          <w:marRight w:val="0"/>
          <w:marTop w:val="0"/>
          <w:marBottom w:val="450"/>
          <w:divBdr>
            <w:top w:val="single" w:sz="2" w:space="0" w:color="CCCCCC"/>
            <w:left w:val="single" w:sz="2" w:space="0" w:color="CCCCCC"/>
            <w:bottom w:val="single" w:sz="6" w:space="8" w:color="CCCCCC"/>
            <w:right w:val="single" w:sz="2" w:space="0" w:color="CCCCCC"/>
          </w:divBdr>
          <w:divsChild>
            <w:div w:id="177505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32123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788381">
          <w:marLeft w:val="0"/>
          <w:marRight w:val="0"/>
          <w:marTop w:val="0"/>
          <w:marBottom w:val="450"/>
          <w:divBdr>
            <w:top w:val="single" w:sz="2" w:space="0" w:color="CCCCCC"/>
            <w:left w:val="single" w:sz="2" w:space="0" w:color="CCCCCC"/>
            <w:bottom w:val="single" w:sz="6" w:space="8" w:color="CCCCCC"/>
            <w:right w:val="single" w:sz="2" w:space="0" w:color="CCCCCC"/>
          </w:divBdr>
          <w:divsChild>
            <w:div w:id="162491722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1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537815">
          <w:marLeft w:val="0"/>
          <w:marRight w:val="0"/>
          <w:marTop w:val="0"/>
          <w:marBottom w:val="450"/>
          <w:divBdr>
            <w:top w:val="single" w:sz="2" w:space="0" w:color="CCCCCC"/>
            <w:left w:val="single" w:sz="2" w:space="0" w:color="CCCCCC"/>
            <w:bottom w:val="single" w:sz="6" w:space="8" w:color="CCCCCC"/>
            <w:right w:val="single" w:sz="2" w:space="0" w:color="CCCCCC"/>
          </w:divBdr>
          <w:divsChild>
            <w:div w:id="44985820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48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681833">
          <w:marLeft w:val="0"/>
          <w:marRight w:val="0"/>
          <w:marTop w:val="0"/>
          <w:marBottom w:val="450"/>
          <w:divBdr>
            <w:top w:val="single" w:sz="2" w:space="0" w:color="CCCCCC"/>
            <w:left w:val="single" w:sz="2" w:space="0" w:color="CCCCCC"/>
            <w:bottom w:val="single" w:sz="6" w:space="8" w:color="CCCCCC"/>
            <w:right w:val="single" w:sz="2" w:space="0" w:color="CCCCCC"/>
          </w:divBdr>
          <w:divsChild>
            <w:div w:id="9209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85478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0298561">
          <w:marLeft w:val="0"/>
          <w:marRight w:val="0"/>
          <w:marTop w:val="0"/>
          <w:marBottom w:val="450"/>
          <w:divBdr>
            <w:top w:val="single" w:sz="2" w:space="0" w:color="CCCCCC"/>
            <w:left w:val="single" w:sz="2" w:space="0" w:color="CCCCCC"/>
            <w:bottom w:val="single" w:sz="6" w:space="8" w:color="CCCCCC"/>
            <w:right w:val="single" w:sz="2" w:space="0" w:color="CCCCCC"/>
          </w:divBdr>
          <w:divsChild>
            <w:div w:id="18502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30914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69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2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0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8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9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7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5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3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35578">
          <w:marLeft w:val="0"/>
          <w:marRight w:val="0"/>
          <w:marTop w:val="0"/>
          <w:marBottom w:val="0"/>
          <w:divBdr>
            <w:top w:val="single" w:sz="6" w:space="11" w:color="E7EBEF"/>
            <w:left w:val="single" w:sz="6" w:space="5" w:color="E7EBEF"/>
            <w:bottom w:val="single" w:sz="6" w:space="11" w:color="E7EBEF"/>
            <w:right w:val="single" w:sz="6" w:space="5" w:color="E7EBEF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435DC1-4C4D-4A54-A01C-00128FF40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540</Words>
  <Characters>2970</Characters>
  <Application>Microsoft Office Word</Application>
  <DocSecurity>0</DocSecurity>
  <Lines>24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Fco. Arnaldo Fragoso Gallardo</dc:creator>
  <cp:lastModifiedBy>Maria Alejandra Soto Ester</cp:lastModifiedBy>
  <cp:revision>15</cp:revision>
  <cp:lastPrinted>2019-06-10T20:54:00Z</cp:lastPrinted>
  <dcterms:created xsi:type="dcterms:W3CDTF">2020-12-02T17:26:00Z</dcterms:created>
  <dcterms:modified xsi:type="dcterms:W3CDTF">2020-12-04T18:33:00Z</dcterms:modified>
</cp:coreProperties>
</file>